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544"/>
      </w:tblGrid>
      <w:tr w:rsidR="00260F39" w:rsidRPr="00A478C1" w14:paraId="780AFA74" w14:textId="77777777" w:rsidTr="00A56B6C">
        <w:tc>
          <w:tcPr>
            <w:tcW w:w="9782" w:type="dxa"/>
            <w:gridSpan w:val="4"/>
            <w:shd w:val="clear" w:color="auto" w:fill="auto"/>
          </w:tcPr>
          <w:p w14:paraId="52FABBFF" w14:textId="5CDB1348" w:rsidR="00260F39" w:rsidRPr="00A478C1" w:rsidRDefault="00260F39" w:rsidP="00F777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Charkterystyka</w:t>
            </w:r>
            <w:proofErr w:type="spellEnd"/>
            <w:r>
              <w:rPr>
                <w:b/>
                <w:sz w:val="20"/>
                <w:szCs w:val="20"/>
              </w:rPr>
              <w:t xml:space="preserve">  i parametry techniczne zrobotyzowanego sprzętu do terapii chodu</w:t>
            </w:r>
          </w:p>
        </w:tc>
      </w:tr>
      <w:tr w:rsidR="00260F39" w:rsidRPr="00A478C1" w14:paraId="10E59BD7" w14:textId="77777777" w:rsidTr="00B4185B">
        <w:tc>
          <w:tcPr>
            <w:tcW w:w="710" w:type="dxa"/>
            <w:shd w:val="clear" w:color="auto" w:fill="auto"/>
          </w:tcPr>
          <w:p w14:paraId="337EAD28" w14:textId="009567E4" w:rsidR="00260F39" w:rsidRPr="00A478C1" w:rsidRDefault="00260F39" w:rsidP="00260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14:paraId="1DC5A60F" w14:textId="7EBF555D" w:rsidR="00260F39" w:rsidRPr="00A478C1" w:rsidRDefault="00260F39" w:rsidP="00260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559" w:type="dxa"/>
            <w:shd w:val="clear" w:color="auto" w:fill="auto"/>
          </w:tcPr>
          <w:p w14:paraId="42804EB6" w14:textId="0588DE4A" w:rsidR="00260F39" w:rsidRPr="00A478C1" w:rsidRDefault="00260F39" w:rsidP="00260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Wartość parametru</w:t>
            </w:r>
          </w:p>
        </w:tc>
        <w:tc>
          <w:tcPr>
            <w:tcW w:w="3544" w:type="dxa"/>
            <w:shd w:val="clear" w:color="auto" w:fill="auto"/>
          </w:tcPr>
          <w:p w14:paraId="4F587DF9" w14:textId="49838344" w:rsidR="00260F39" w:rsidRPr="00A478C1" w:rsidRDefault="00260F39" w:rsidP="00260F3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8C1">
              <w:rPr>
                <w:b/>
                <w:sz w:val="20"/>
                <w:szCs w:val="20"/>
              </w:rPr>
              <w:t>Parametr oferowany</w:t>
            </w:r>
            <w:r w:rsidR="004A21BA">
              <w:rPr>
                <w:b/>
                <w:sz w:val="20"/>
                <w:szCs w:val="20"/>
              </w:rPr>
              <w:t xml:space="preserve"> –</w:t>
            </w:r>
            <w:r w:rsidR="004A21BA" w:rsidRPr="004A21BA">
              <w:rPr>
                <w:b/>
                <w:color w:val="FF0000"/>
                <w:sz w:val="20"/>
                <w:szCs w:val="20"/>
                <w:u w:val="single"/>
              </w:rPr>
              <w:t xml:space="preserve"> pole wypełnia Wykonawca</w:t>
            </w:r>
          </w:p>
        </w:tc>
      </w:tr>
      <w:tr w:rsidR="00260F39" w:rsidRPr="00A478C1" w14:paraId="429CDE6C" w14:textId="77777777" w:rsidTr="008B5E2B">
        <w:tc>
          <w:tcPr>
            <w:tcW w:w="710" w:type="dxa"/>
            <w:shd w:val="clear" w:color="auto" w:fill="auto"/>
          </w:tcPr>
          <w:p w14:paraId="583725A8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6AC7F10" w14:textId="19E003CF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Urządzenie fabrycznie nowe, nieużywane do prezentacji, rok produkcji min. 2023, wyklucza się aparaty demo, </w:t>
            </w:r>
            <w:proofErr w:type="spellStart"/>
            <w:r>
              <w:rPr>
                <w:sz w:val="20"/>
              </w:rPr>
              <w:t>rekondycjonowane</w:t>
            </w:r>
            <w:proofErr w:type="spellEnd"/>
            <w:r>
              <w:rPr>
                <w:sz w:val="20"/>
              </w:rPr>
              <w:t xml:space="preserve"> itd.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36B45" w14:textId="66C5794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5C870377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4A480D27" w14:textId="77777777" w:rsidTr="00B4185B">
        <w:tc>
          <w:tcPr>
            <w:tcW w:w="710" w:type="dxa"/>
            <w:shd w:val="clear" w:color="auto" w:fill="auto"/>
          </w:tcPr>
          <w:p w14:paraId="5F77CABE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1A9BB3C" w14:textId="2B43E638" w:rsidR="00260F39" w:rsidRPr="00872A93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 xml:space="preserve">System posiada zrobotyzowane </w:t>
            </w:r>
            <w:proofErr w:type="spellStart"/>
            <w:r w:rsidRPr="00872A93">
              <w:rPr>
                <w:sz w:val="20"/>
                <w:szCs w:val="20"/>
              </w:rPr>
              <w:t>ortezy</w:t>
            </w:r>
            <w:proofErr w:type="spellEnd"/>
            <w:r w:rsidRPr="00872A93">
              <w:rPr>
                <w:sz w:val="20"/>
                <w:szCs w:val="20"/>
              </w:rPr>
              <w:t xml:space="preserve"> kończyn dolnych (obejmujące kończynę od stawu biodrowego do stawu skokowego), współpracujące z bieżnią i system dynamicznego odciążenia pacjenta podczas terapii, kontrolowanymi przez komputer PC</w:t>
            </w:r>
          </w:p>
        </w:tc>
        <w:tc>
          <w:tcPr>
            <w:tcW w:w="1559" w:type="dxa"/>
            <w:shd w:val="clear" w:color="auto" w:fill="auto"/>
          </w:tcPr>
          <w:p w14:paraId="3780A8F7" w14:textId="66E3BF4B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5DDEE019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46039344" w14:textId="77777777" w:rsidTr="00B4185B">
        <w:tc>
          <w:tcPr>
            <w:tcW w:w="710" w:type="dxa"/>
            <w:shd w:val="clear" w:color="auto" w:fill="auto"/>
          </w:tcPr>
          <w:p w14:paraId="170DA82F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1F9C97A" w14:textId="7D9368F5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 z tyłu urządzenia i kątem nachylenia max. 15</w:t>
            </w:r>
            <w:r w:rsidRPr="000A7D4A">
              <w:rPr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 dla poprawy bezpieczeństwa pacjentów i komfortu pracy terapeutów (brak konieczności obracania pacjenta przy podwieszeniu)</w:t>
            </w:r>
          </w:p>
        </w:tc>
        <w:tc>
          <w:tcPr>
            <w:tcW w:w="1559" w:type="dxa"/>
            <w:shd w:val="clear" w:color="auto" w:fill="auto"/>
          </w:tcPr>
          <w:p w14:paraId="66B2FBD9" w14:textId="5D4069CE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7B74AC5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BB7883C" w14:textId="77777777" w:rsidTr="00B4185B">
        <w:tc>
          <w:tcPr>
            <w:tcW w:w="710" w:type="dxa"/>
            <w:shd w:val="clear" w:color="auto" w:fill="auto"/>
          </w:tcPr>
          <w:p w14:paraId="12356AA7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493F1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 xml:space="preserve">System wyposażony w regulowane poręcze </w:t>
            </w:r>
            <w:r>
              <w:rPr>
                <w:sz w:val="20"/>
                <w:szCs w:val="20"/>
              </w:rPr>
              <w:t xml:space="preserve">na wysokość i długość </w:t>
            </w:r>
          </w:p>
        </w:tc>
        <w:tc>
          <w:tcPr>
            <w:tcW w:w="1559" w:type="dxa"/>
            <w:shd w:val="clear" w:color="auto" w:fill="auto"/>
          </w:tcPr>
          <w:p w14:paraId="63054411" w14:textId="7777777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wysokości min. 65-107 cm</w:t>
            </w:r>
          </w:p>
        </w:tc>
        <w:tc>
          <w:tcPr>
            <w:tcW w:w="3544" w:type="dxa"/>
            <w:shd w:val="clear" w:color="auto" w:fill="auto"/>
          </w:tcPr>
          <w:p w14:paraId="5C1138A9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5233BB3" w14:textId="77777777" w:rsidTr="00B4185B">
        <w:tc>
          <w:tcPr>
            <w:tcW w:w="710" w:type="dxa"/>
            <w:shd w:val="clear" w:color="auto" w:fill="auto"/>
          </w:tcPr>
          <w:p w14:paraId="6AF21B4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50E009C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System wyposażony w</w:t>
            </w:r>
            <w:r>
              <w:rPr>
                <w:sz w:val="20"/>
                <w:szCs w:val="20"/>
              </w:rPr>
              <w:t xml:space="preserve"> dedykowane </w:t>
            </w:r>
            <w:proofErr w:type="spellStart"/>
            <w:r>
              <w:rPr>
                <w:sz w:val="20"/>
                <w:szCs w:val="20"/>
              </w:rPr>
              <w:t>ortezy</w:t>
            </w:r>
            <w:proofErr w:type="spellEnd"/>
            <w:r>
              <w:rPr>
                <w:sz w:val="20"/>
                <w:szCs w:val="20"/>
              </w:rPr>
              <w:t xml:space="preserve"> dla osób dorosłych</w:t>
            </w:r>
          </w:p>
        </w:tc>
        <w:tc>
          <w:tcPr>
            <w:tcW w:w="1559" w:type="dxa"/>
            <w:shd w:val="clear" w:color="auto" w:fill="auto"/>
          </w:tcPr>
          <w:p w14:paraId="653A3DF5" w14:textId="185B0EE1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0667BF5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916799D" w14:textId="77777777" w:rsidTr="00B4185B">
        <w:tc>
          <w:tcPr>
            <w:tcW w:w="710" w:type="dxa"/>
            <w:shd w:val="clear" w:color="auto" w:fill="auto"/>
          </w:tcPr>
          <w:p w14:paraId="43B6217C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D2F7B9F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Możliwość dostosowania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1A659FA" w14:textId="7777777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2A93">
              <w:rPr>
                <w:sz w:val="20"/>
                <w:szCs w:val="20"/>
              </w:rPr>
              <w:t>ługość uda: min. 35-47 cm</w:t>
            </w:r>
          </w:p>
        </w:tc>
        <w:tc>
          <w:tcPr>
            <w:tcW w:w="3544" w:type="dxa"/>
            <w:shd w:val="clear" w:color="auto" w:fill="auto"/>
          </w:tcPr>
          <w:p w14:paraId="45D6B625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704A7BA" w14:textId="77777777" w:rsidTr="00B4185B">
        <w:tc>
          <w:tcPr>
            <w:tcW w:w="710" w:type="dxa"/>
            <w:shd w:val="clear" w:color="auto" w:fill="auto"/>
          </w:tcPr>
          <w:p w14:paraId="4E446383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0AA6C8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Możliw</w:t>
            </w:r>
            <w:r>
              <w:rPr>
                <w:sz w:val="20"/>
                <w:szCs w:val="20"/>
              </w:rPr>
              <w:t xml:space="preserve">ość dostosowania </w:t>
            </w:r>
            <w:proofErr w:type="spellStart"/>
            <w:r>
              <w:rPr>
                <w:sz w:val="20"/>
                <w:szCs w:val="20"/>
              </w:rPr>
              <w:t>ortez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511A1DA" w14:textId="7777777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miednicy</w:t>
            </w:r>
            <w:r w:rsidRPr="00872A93">
              <w:rPr>
                <w:sz w:val="20"/>
                <w:szCs w:val="20"/>
              </w:rPr>
              <w:t>: min. 2</w:t>
            </w:r>
            <w:r>
              <w:rPr>
                <w:sz w:val="20"/>
                <w:szCs w:val="20"/>
              </w:rPr>
              <w:t>9-51</w:t>
            </w:r>
            <w:r w:rsidRPr="00872A93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3544" w:type="dxa"/>
            <w:shd w:val="clear" w:color="auto" w:fill="auto"/>
          </w:tcPr>
          <w:p w14:paraId="607AEDE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E3ACCF4" w14:textId="77777777" w:rsidTr="00B4185B">
        <w:tc>
          <w:tcPr>
            <w:tcW w:w="710" w:type="dxa"/>
            <w:shd w:val="clear" w:color="auto" w:fill="auto"/>
          </w:tcPr>
          <w:p w14:paraId="38A3865A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66073B" w14:textId="77777777" w:rsidR="00260F39" w:rsidRPr="00872A93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Zakresy ruchu</w:t>
            </w:r>
          </w:p>
        </w:tc>
        <w:tc>
          <w:tcPr>
            <w:tcW w:w="1559" w:type="dxa"/>
            <w:shd w:val="clear" w:color="auto" w:fill="auto"/>
          </w:tcPr>
          <w:p w14:paraId="093048CA" w14:textId="77777777" w:rsidR="00260F39" w:rsidRPr="000A7D4A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 biodrowy:</w:t>
            </w:r>
            <w:r w:rsidRPr="000A7D4A">
              <w:rPr>
                <w:sz w:val="20"/>
                <w:szCs w:val="20"/>
              </w:rPr>
              <w:t xml:space="preserve"> </w:t>
            </w:r>
          </w:p>
          <w:p w14:paraId="1C6525A8" w14:textId="77777777" w:rsidR="00260F39" w:rsidRPr="000A7D4A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0A7D4A">
              <w:rPr>
                <w:sz w:val="20"/>
                <w:szCs w:val="20"/>
              </w:rPr>
              <w:t>-25°</w:t>
            </w:r>
            <w:r>
              <w:rPr>
                <w:sz w:val="20"/>
                <w:szCs w:val="20"/>
              </w:rPr>
              <w:t>-</w:t>
            </w:r>
            <w:r w:rsidRPr="000A7D4A">
              <w:rPr>
                <w:sz w:val="20"/>
                <w:szCs w:val="20"/>
              </w:rPr>
              <w:t>46°</w:t>
            </w:r>
          </w:p>
          <w:p w14:paraId="6F626150" w14:textId="7777777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 kolanowy:</w:t>
            </w:r>
            <w:r w:rsidRPr="000A7D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Pr="000A7D4A">
              <w:rPr>
                <w:sz w:val="20"/>
                <w:szCs w:val="20"/>
              </w:rPr>
              <w:t>-5°</w:t>
            </w:r>
            <w:r>
              <w:rPr>
                <w:sz w:val="20"/>
                <w:szCs w:val="20"/>
              </w:rPr>
              <w:t>-85°</w:t>
            </w:r>
          </w:p>
        </w:tc>
        <w:tc>
          <w:tcPr>
            <w:tcW w:w="3544" w:type="dxa"/>
            <w:shd w:val="clear" w:color="auto" w:fill="auto"/>
          </w:tcPr>
          <w:p w14:paraId="2C3C3E9D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D79C4C1" w14:textId="77777777" w:rsidTr="00B4185B">
        <w:tc>
          <w:tcPr>
            <w:tcW w:w="710" w:type="dxa"/>
            <w:shd w:val="clear" w:color="auto" w:fill="auto"/>
          </w:tcPr>
          <w:p w14:paraId="50D55DC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47C1495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 xml:space="preserve">Możliwość dostosowania szerokości </w:t>
            </w:r>
            <w:r>
              <w:rPr>
                <w:sz w:val="20"/>
                <w:szCs w:val="20"/>
              </w:rPr>
              <w:t xml:space="preserve">i głębokości </w:t>
            </w:r>
            <w:proofErr w:type="spellStart"/>
            <w:r w:rsidRPr="00872A93">
              <w:rPr>
                <w:sz w:val="20"/>
                <w:szCs w:val="20"/>
              </w:rPr>
              <w:t>ortezy</w:t>
            </w:r>
            <w:proofErr w:type="spellEnd"/>
            <w:r>
              <w:rPr>
                <w:sz w:val="20"/>
                <w:szCs w:val="20"/>
              </w:rPr>
              <w:t xml:space="preserve"> do budowy i pozycji</w:t>
            </w:r>
            <w:r w:rsidRPr="00872A93">
              <w:rPr>
                <w:sz w:val="20"/>
                <w:szCs w:val="20"/>
              </w:rPr>
              <w:t xml:space="preserve"> miednicy pacjenta za pomocą precyzyjn</w:t>
            </w:r>
            <w:r>
              <w:rPr>
                <w:sz w:val="20"/>
                <w:szCs w:val="20"/>
              </w:rPr>
              <w:t>ych pokręteł</w:t>
            </w:r>
          </w:p>
        </w:tc>
        <w:tc>
          <w:tcPr>
            <w:tcW w:w="1559" w:type="dxa"/>
            <w:shd w:val="clear" w:color="auto" w:fill="auto"/>
          </w:tcPr>
          <w:p w14:paraId="472E57D1" w14:textId="438EF5C4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FA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57EBD5E6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58C5096" w14:textId="77777777" w:rsidTr="00B4185B">
        <w:tc>
          <w:tcPr>
            <w:tcW w:w="710" w:type="dxa"/>
            <w:shd w:val="clear" w:color="auto" w:fill="auto"/>
          </w:tcPr>
          <w:p w14:paraId="137DDEAE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ED4866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 xml:space="preserve">Możliwość dostosowania </w:t>
            </w:r>
            <w:proofErr w:type="spellStart"/>
            <w:r w:rsidRPr="00872A93">
              <w:rPr>
                <w:sz w:val="20"/>
                <w:szCs w:val="20"/>
              </w:rPr>
              <w:t>ortez</w:t>
            </w:r>
            <w:proofErr w:type="spellEnd"/>
            <w:r w:rsidRPr="00872A93">
              <w:rPr>
                <w:sz w:val="20"/>
                <w:szCs w:val="20"/>
              </w:rPr>
              <w:t xml:space="preserve"> do budowy anatomicznej pacjenta poprzez regulowaną długość </w:t>
            </w:r>
            <w:proofErr w:type="spellStart"/>
            <w:r w:rsidRPr="00872A93">
              <w:rPr>
                <w:sz w:val="20"/>
                <w:szCs w:val="20"/>
              </w:rPr>
              <w:t>ortezy</w:t>
            </w:r>
            <w:proofErr w:type="spellEnd"/>
            <w:r w:rsidRPr="00872A93">
              <w:rPr>
                <w:sz w:val="20"/>
                <w:szCs w:val="20"/>
              </w:rPr>
              <w:t xml:space="preserve"> w części udowej i części podudzia</w:t>
            </w:r>
          </w:p>
        </w:tc>
        <w:tc>
          <w:tcPr>
            <w:tcW w:w="1559" w:type="dxa"/>
            <w:shd w:val="clear" w:color="auto" w:fill="auto"/>
          </w:tcPr>
          <w:p w14:paraId="1A346141" w14:textId="1EF7A9CD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FA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683B38F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AFF83C5" w14:textId="77777777" w:rsidTr="00B4185B">
        <w:tc>
          <w:tcPr>
            <w:tcW w:w="710" w:type="dxa"/>
            <w:shd w:val="clear" w:color="auto" w:fill="auto"/>
          </w:tcPr>
          <w:p w14:paraId="52FC69F3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87978DA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System zabezpieczony podczas pracy pilotem zdalnie pozwalającym na jego awaryjne zatrzymanie podczas treningu</w:t>
            </w:r>
            <w:r>
              <w:rPr>
                <w:sz w:val="20"/>
                <w:szCs w:val="20"/>
              </w:rPr>
              <w:t xml:space="preserve"> oraz min. 1 dodatkowym wyłącznikiem awaryjnym dostępnym dla pacjenta</w:t>
            </w:r>
          </w:p>
        </w:tc>
        <w:tc>
          <w:tcPr>
            <w:tcW w:w="1559" w:type="dxa"/>
            <w:shd w:val="clear" w:color="auto" w:fill="auto"/>
          </w:tcPr>
          <w:p w14:paraId="271E1A6A" w14:textId="2B9EA59D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FA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48E81878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CB9B1D7" w14:textId="77777777" w:rsidTr="00B4185B">
        <w:tc>
          <w:tcPr>
            <w:tcW w:w="710" w:type="dxa"/>
            <w:shd w:val="clear" w:color="auto" w:fill="auto"/>
          </w:tcPr>
          <w:p w14:paraId="076EDDAF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3B302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wyposażone w oprogramowanie umożliwiające zapis ustawień i parametrów pozycji </w:t>
            </w:r>
            <w:proofErr w:type="spellStart"/>
            <w:r>
              <w:rPr>
                <w:sz w:val="20"/>
                <w:szCs w:val="20"/>
              </w:rPr>
              <w:t>ortez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B24C9C" w14:textId="56708248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FA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331E8B7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4BCD093" w14:textId="77777777" w:rsidTr="00B4185B">
        <w:tc>
          <w:tcPr>
            <w:tcW w:w="710" w:type="dxa"/>
            <w:shd w:val="clear" w:color="auto" w:fill="auto"/>
          </w:tcPr>
          <w:p w14:paraId="4AE83429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925E56E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System wyposażony w dotykowy panel obsługi dla terapeuty</w:t>
            </w:r>
          </w:p>
        </w:tc>
        <w:tc>
          <w:tcPr>
            <w:tcW w:w="1559" w:type="dxa"/>
            <w:shd w:val="clear" w:color="auto" w:fill="auto"/>
          </w:tcPr>
          <w:p w14:paraId="4DDF9350" w14:textId="7777777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15”</w:t>
            </w:r>
          </w:p>
        </w:tc>
        <w:tc>
          <w:tcPr>
            <w:tcW w:w="3544" w:type="dxa"/>
            <w:shd w:val="clear" w:color="auto" w:fill="auto"/>
          </w:tcPr>
          <w:p w14:paraId="1523428D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A9C2D40" w14:textId="77777777" w:rsidTr="00B4185B">
        <w:tc>
          <w:tcPr>
            <w:tcW w:w="710" w:type="dxa"/>
            <w:shd w:val="clear" w:color="auto" w:fill="auto"/>
          </w:tcPr>
          <w:p w14:paraId="5A9A5777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E1A55AE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System</w:t>
            </w:r>
            <w:r>
              <w:rPr>
                <w:sz w:val="20"/>
                <w:szCs w:val="20"/>
              </w:rPr>
              <w:t xml:space="preserve"> posiada ekran pacjenta</w:t>
            </w:r>
          </w:p>
        </w:tc>
        <w:tc>
          <w:tcPr>
            <w:tcW w:w="1559" w:type="dxa"/>
            <w:shd w:val="clear" w:color="auto" w:fill="auto"/>
          </w:tcPr>
          <w:p w14:paraId="0355F22B" w14:textId="4B690C4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27”</w:t>
            </w:r>
          </w:p>
        </w:tc>
        <w:tc>
          <w:tcPr>
            <w:tcW w:w="3544" w:type="dxa"/>
            <w:shd w:val="clear" w:color="auto" w:fill="auto"/>
          </w:tcPr>
          <w:p w14:paraId="13381C2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4A86C91" w14:textId="77777777" w:rsidTr="00B4185B">
        <w:tc>
          <w:tcPr>
            <w:tcW w:w="710" w:type="dxa"/>
            <w:shd w:val="clear" w:color="auto" w:fill="auto"/>
          </w:tcPr>
          <w:p w14:paraId="0480D57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8A925E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Wymiary systemu:</w:t>
            </w:r>
          </w:p>
        </w:tc>
        <w:tc>
          <w:tcPr>
            <w:tcW w:w="1559" w:type="dxa"/>
            <w:shd w:val="clear" w:color="auto" w:fill="auto"/>
          </w:tcPr>
          <w:p w14:paraId="281E1351" w14:textId="02A51D76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305x215x250</w:t>
            </w:r>
            <w:r w:rsidRPr="0002789C">
              <w:rPr>
                <w:sz w:val="20"/>
                <w:szCs w:val="20"/>
              </w:rPr>
              <w:t xml:space="preserve"> cm</w:t>
            </w:r>
          </w:p>
        </w:tc>
        <w:tc>
          <w:tcPr>
            <w:tcW w:w="3544" w:type="dxa"/>
            <w:shd w:val="clear" w:color="auto" w:fill="auto"/>
          </w:tcPr>
          <w:p w14:paraId="24D7C4DF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3E4DB9A" w14:textId="77777777" w:rsidTr="00B4185B">
        <w:tc>
          <w:tcPr>
            <w:tcW w:w="710" w:type="dxa"/>
            <w:shd w:val="clear" w:color="auto" w:fill="auto"/>
          </w:tcPr>
          <w:p w14:paraId="42A0D845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F95B01A" w14:textId="4FF02D86" w:rsidR="00260F39" w:rsidRPr="0002789C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urządzenia</w:t>
            </w:r>
          </w:p>
        </w:tc>
        <w:tc>
          <w:tcPr>
            <w:tcW w:w="1559" w:type="dxa"/>
            <w:shd w:val="clear" w:color="auto" w:fill="auto"/>
          </w:tcPr>
          <w:p w14:paraId="1C91918A" w14:textId="4406242B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Maks. 900 kg</w:t>
            </w:r>
          </w:p>
        </w:tc>
        <w:tc>
          <w:tcPr>
            <w:tcW w:w="3544" w:type="dxa"/>
            <w:shd w:val="clear" w:color="auto" w:fill="auto"/>
          </w:tcPr>
          <w:p w14:paraId="17892889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2BD122C" w14:textId="77777777" w:rsidTr="00B4185B">
        <w:tc>
          <w:tcPr>
            <w:tcW w:w="710" w:type="dxa"/>
            <w:shd w:val="clear" w:color="auto" w:fill="auto"/>
          </w:tcPr>
          <w:p w14:paraId="4C59AA13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6DE8BF9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System pozwala na dostosowanie wspomagania przez robota w zależności od zdolności pacjenta i poziomu zaawansowania treningu</w:t>
            </w:r>
            <w:r>
              <w:rPr>
                <w:sz w:val="20"/>
                <w:szCs w:val="20"/>
              </w:rPr>
              <w:t xml:space="preserve"> od 0-100%</w:t>
            </w:r>
          </w:p>
        </w:tc>
        <w:tc>
          <w:tcPr>
            <w:tcW w:w="1559" w:type="dxa"/>
            <w:shd w:val="clear" w:color="auto" w:fill="auto"/>
          </w:tcPr>
          <w:p w14:paraId="42AC869B" w14:textId="4CD0153B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378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FB4B628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76B17069" w14:textId="77777777" w:rsidTr="00B4185B">
        <w:tc>
          <w:tcPr>
            <w:tcW w:w="710" w:type="dxa"/>
            <w:shd w:val="clear" w:color="auto" w:fill="auto"/>
          </w:tcPr>
          <w:p w14:paraId="2A6EDC5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A0855A4" w14:textId="77777777" w:rsidR="00260F39" w:rsidRPr="00872A93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ustawienia parametru symetrii siły prowadzącej od 0-100% w sposób symetryczny i asymetryczny</w:t>
            </w:r>
          </w:p>
        </w:tc>
        <w:tc>
          <w:tcPr>
            <w:tcW w:w="1559" w:type="dxa"/>
            <w:shd w:val="clear" w:color="auto" w:fill="auto"/>
          </w:tcPr>
          <w:p w14:paraId="2CCA6978" w14:textId="44D810D3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378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C3CE1DB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36EA391B" w14:textId="77777777" w:rsidTr="00B4185B">
        <w:tc>
          <w:tcPr>
            <w:tcW w:w="710" w:type="dxa"/>
            <w:shd w:val="clear" w:color="auto" w:fill="auto"/>
          </w:tcPr>
          <w:p w14:paraId="1032750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AC0D51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Dostęp do nóg pacjenta podczas terapii ze wszystkich 4 stron</w:t>
            </w:r>
          </w:p>
        </w:tc>
        <w:tc>
          <w:tcPr>
            <w:tcW w:w="1559" w:type="dxa"/>
            <w:shd w:val="clear" w:color="auto" w:fill="auto"/>
          </w:tcPr>
          <w:p w14:paraId="52BB2EF1" w14:textId="163293F2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378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7204A2E6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E05D021" w14:textId="77777777" w:rsidTr="00B4185B">
        <w:tc>
          <w:tcPr>
            <w:tcW w:w="710" w:type="dxa"/>
            <w:shd w:val="clear" w:color="auto" w:fill="auto"/>
          </w:tcPr>
          <w:p w14:paraId="529D9BD8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370A1E9" w14:textId="16E7D17B" w:rsidR="00260F39" w:rsidRPr="00872A93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bezpośredniej obserwacji wzorca ruchu pacjenta z 4 stron (przód, tył, lewo, prawo) – bez wykorzystania systemów wizyjnych tj. kamery</w:t>
            </w:r>
          </w:p>
        </w:tc>
        <w:tc>
          <w:tcPr>
            <w:tcW w:w="1559" w:type="dxa"/>
            <w:shd w:val="clear" w:color="auto" w:fill="auto"/>
          </w:tcPr>
          <w:p w14:paraId="13002577" w14:textId="362741D3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2378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07A9F417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E442F56" w14:textId="77777777" w:rsidTr="00B4185B">
        <w:tc>
          <w:tcPr>
            <w:tcW w:w="710" w:type="dxa"/>
            <w:shd w:val="clear" w:color="auto" w:fill="auto"/>
          </w:tcPr>
          <w:p w14:paraId="600E3730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C6804EE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Możliwość prowadzenia treningu z </w:t>
            </w:r>
            <w:proofErr w:type="spellStart"/>
            <w:r>
              <w:rPr>
                <w:sz w:val="20"/>
                <w:szCs w:val="20"/>
              </w:rPr>
              <w:t>ortezami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91E5CB" w14:textId="7777777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min. 3.2 km/h</w:t>
            </w:r>
          </w:p>
        </w:tc>
        <w:tc>
          <w:tcPr>
            <w:tcW w:w="3544" w:type="dxa"/>
            <w:shd w:val="clear" w:color="auto" w:fill="auto"/>
          </w:tcPr>
          <w:p w14:paraId="41297397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2535C6EC" w14:textId="77777777" w:rsidTr="00B4185B">
        <w:tc>
          <w:tcPr>
            <w:tcW w:w="710" w:type="dxa"/>
            <w:shd w:val="clear" w:color="auto" w:fill="auto"/>
          </w:tcPr>
          <w:p w14:paraId="48D8DB05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257347F" w14:textId="77777777" w:rsidR="00260F39" w:rsidRPr="00872A93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pasa bieżni</w:t>
            </w:r>
          </w:p>
        </w:tc>
        <w:tc>
          <w:tcPr>
            <w:tcW w:w="1559" w:type="dxa"/>
            <w:shd w:val="clear" w:color="auto" w:fill="auto"/>
          </w:tcPr>
          <w:p w14:paraId="2685B245" w14:textId="7777777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115x50 cm</w:t>
            </w:r>
          </w:p>
        </w:tc>
        <w:tc>
          <w:tcPr>
            <w:tcW w:w="3544" w:type="dxa"/>
            <w:shd w:val="clear" w:color="auto" w:fill="auto"/>
          </w:tcPr>
          <w:p w14:paraId="7214DB8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422898E0" w14:textId="77777777" w:rsidTr="00B4185B">
        <w:tc>
          <w:tcPr>
            <w:tcW w:w="710" w:type="dxa"/>
            <w:shd w:val="clear" w:color="auto" w:fill="auto"/>
          </w:tcPr>
          <w:p w14:paraId="1B1D044F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3B037F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Możliwoś</w:t>
            </w:r>
            <w:r>
              <w:rPr>
                <w:sz w:val="20"/>
                <w:szCs w:val="20"/>
              </w:rPr>
              <w:t>ć dostosowania prędkości bieżni</w:t>
            </w:r>
            <w:r w:rsidRPr="00872A93">
              <w:rPr>
                <w:sz w:val="20"/>
                <w:szCs w:val="20"/>
              </w:rPr>
              <w:t xml:space="preserve"> do prędkości ruchu </w:t>
            </w:r>
            <w:proofErr w:type="spellStart"/>
            <w:r w:rsidRPr="00872A93">
              <w:rPr>
                <w:sz w:val="20"/>
                <w:szCs w:val="20"/>
              </w:rPr>
              <w:t>ortez</w:t>
            </w:r>
            <w:proofErr w:type="spellEnd"/>
            <w:r>
              <w:rPr>
                <w:sz w:val="20"/>
                <w:szCs w:val="20"/>
              </w:rPr>
              <w:t xml:space="preserve"> (synchronizacji ruchu </w:t>
            </w:r>
            <w:proofErr w:type="spellStart"/>
            <w:r>
              <w:rPr>
                <w:sz w:val="20"/>
                <w:szCs w:val="20"/>
              </w:rPr>
              <w:t>ortez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A01ECD6" w14:textId="65B42F48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46E7B57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F035260" w14:textId="77777777" w:rsidTr="00B4185B">
        <w:tc>
          <w:tcPr>
            <w:tcW w:w="710" w:type="dxa"/>
            <w:shd w:val="clear" w:color="auto" w:fill="auto"/>
          </w:tcPr>
          <w:p w14:paraId="2A7DA7A3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194DF06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 xml:space="preserve">w pełni dynamicznego </w:t>
            </w:r>
            <w:r w:rsidRPr="00872A93">
              <w:rPr>
                <w:sz w:val="20"/>
                <w:szCs w:val="20"/>
              </w:rPr>
              <w:t xml:space="preserve">odciążenia pacjenta podczas treningu </w:t>
            </w:r>
          </w:p>
        </w:tc>
        <w:tc>
          <w:tcPr>
            <w:tcW w:w="1559" w:type="dxa"/>
            <w:shd w:val="clear" w:color="auto" w:fill="auto"/>
          </w:tcPr>
          <w:p w14:paraId="373CB59B" w14:textId="1C6C7ABF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poziomu min. 85</w:t>
            </w:r>
            <w:r w:rsidRPr="00872A93">
              <w:rPr>
                <w:sz w:val="20"/>
                <w:szCs w:val="20"/>
              </w:rPr>
              <w:t xml:space="preserve"> kg </w:t>
            </w:r>
          </w:p>
        </w:tc>
        <w:tc>
          <w:tcPr>
            <w:tcW w:w="3544" w:type="dxa"/>
            <w:shd w:val="clear" w:color="auto" w:fill="auto"/>
          </w:tcPr>
          <w:p w14:paraId="2F0FDFA4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75A4CE94" w14:textId="77777777" w:rsidTr="00B4185B">
        <w:tc>
          <w:tcPr>
            <w:tcW w:w="710" w:type="dxa"/>
            <w:shd w:val="clear" w:color="auto" w:fill="auto"/>
          </w:tcPr>
          <w:p w14:paraId="0D7BDE68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40FF1BA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prowadzenia treningu z odciążeniem statycznym</w:t>
            </w:r>
          </w:p>
        </w:tc>
        <w:tc>
          <w:tcPr>
            <w:tcW w:w="1559" w:type="dxa"/>
            <w:shd w:val="clear" w:color="auto" w:fill="auto"/>
          </w:tcPr>
          <w:p w14:paraId="52B96461" w14:textId="35CE3D8E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2D4CC816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DDB8C43" w14:textId="77777777" w:rsidTr="00B4185B">
        <w:tc>
          <w:tcPr>
            <w:tcW w:w="710" w:type="dxa"/>
            <w:shd w:val="clear" w:color="auto" w:fill="auto"/>
          </w:tcPr>
          <w:p w14:paraId="4E95F4C2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9DB8D04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72A93">
              <w:rPr>
                <w:sz w:val="20"/>
                <w:szCs w:val="20"/>
              </w:rPr>
              <w:t xml:space="preserve">tała informacja o poziomie </w:t>
            </w:r>
            <w:r>
              <w:rPr>
                <w:sz w:val="20"/>
                <w:szCs w:val="20"/>
              </w:rPr>
              <w:t>odciążenia na ekranie terapeuty oraz na kolumnie odciążającej</w:t>
            </w:r>
          </w:p>
        </w:tc>
        <w:tc>
          <w:tcPr>
            <w:tcW w:w="1559" w:type="dxa"/>
            <w:shd w:val="clear" w:color="auto" w:fill="auto"/>
          </w:tcPr>
          <w:p w14:paraId="26BDCACA" w14:textId="08C832A8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5A197648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E166044" w14:textId="77777777" w:rsidTr="00B4185B">
        <w:tc>
          <w:tcPr>
            <w:tcW w:w="710" w:type="dxa"/>
            <w:shd w:val="clear" w:color="auto" w:fill="auto"/>
          </w:tcPr>
          <w:p w14:paraId="0AA0B398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168C1C" w14:textId="2428044D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Odciążenie pacjenta za pomocą siłownika elektrycznego sterowane za pomocą pilota</w:t>
            </w:r>
          </w:p>
        </w:tc>
        <w:tc>
          <w:tcPr>
            <w:tcW w:w="1559" w:type="dxa"/>
            <w:shd w:val="clear" w:color="auto" w:fill="auto"/>
          </w:tcPr>
          <w:p w14:paraId="4609E95C" w14:textId="195296D9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59F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054A4A70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AF34B44" w14:textId="77777777" w:rsidTr="00B4185B">
        <w:tc>
          <w:tcPr>
            <w:tcW w:w="710" w:type="dxa"/>
            <w:shd w:val="clear" w:color="auto" w:fill="auto"/>
          </w:tcPr>
          <w:p w14:paraId="0B77BF50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BF312CB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Maksymalna waga użytkownika</w:t>
            </w:r>
          </w:p>
        </w:tc>
        <w:tc>
          <w:tcPr>
            <w:tcW w:w="1559" w:type="dxa"/>
            <w:shd w:val="clear" w:color="auto" w:fill="auto"/>
          </w:tcPr>
          <w:p w14:paraId="0724A81A" w14:textId="7777777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135 kg</w:t>
            </w:r>
          </w:p>
        </w:tc>
        <w:tc>
          <w:tcPr>
            <w:tcW w:w="3544" w:type="dxa"/>
            <w:shd w:val="clear" w:color="auto" w:fill="auto"/>
          </w:tcPr>
          <w:p w14:paraId="2451A352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B0BD471" w14:textId="77777777" w:rsidTr="00B4185B">
        <w:tc>
          <w:tcPr>
            <w:tcW w:w="710" w:type="dxa"/>
            <w:shd w:val="clear" w:color="auto" w:fill="auto"/>
          </w:tcPr>
          <w:p w14:paraId="129B5EAD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D8BC6C5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w języku polskim</w:t>
            </w:r>
          </w:p>
        </w:tc>
        <w:tc>
          <w:tcPr>
            <w:tcW w:w="1559" w:type="dxa"/>
            <w:shd w:val="clear" w:color="auto" w:fill="auto"/>
          </w:tcPr>
          <w:p w14:paraId="26556F0D" w14:textId="4E6829F2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3692066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453C95B" w14:textId="77777777" w:rsidTr="00B4185B">
        <w:tc>
          <w:tcPr>
            <w:tcW w:w="710" w:type="dxa"/>
            <w:shd w:val="clear" w:color="auto" w:fill="auto"/>
          </w:tcPr>
          <w:p w14:paraId="2FE1A9AD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F371548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872A93">
              <w:rPr>
                <w:sz w:val="20"/>
                <w:szCs w:val="20"/>
              </w:rPr>
              <w:t>System wyposażony w oprogramowanie pozwalające na treni</w:t>
            </w:r>
            <w:r>
              <w:rPr>
                <w:sz w:val="20"/>
                <w:szCs w:val="20"/>
              </w:rPr>
              <w:t xml:space="preserve">ng z wykorzystaniem </w:t>
            </w:r>
            <w:proofErr w:type="spellStart"/>
            <w:r>
              <w:rPr>
                <w:sz w:val="20"/>
                <w:szCs w:val="20"/>
              </w:rPr>
              <w:t>biofeedback</w:t>
            </w:r>
            <w:proofErr w:type="spellEnd"/>
            <w:r>
              <w:rPr>
                <w:sz w:val="20"/>
                <w:szCs w:val="20"/>
              </w:rPr>
              <w:t xml:space="preserve"> ukierunkowany na poprawę szybkości chodu oraz aktywności kończyn</w:t>
            </w:r>
          </w:p>
        </w:tc>
        <w:tc>
          <w:tcPr>
            <w:tcW w:w="1559" w:type="dxa"/>
            <w:shd w:val="clear" w:color="auto" w:fill="auto"/>
          </w:tcPr>
          <w:p w14:paraId="7F385746" w14:textId="53E67194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2F791CD4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4BC45B9F" w14:textId="77777777" w:rsidTr="00B4185B">
        <w:tc>
          <w:tcPr>
            <w:tcW w:w="710" w:type="dxa"/>
            <w:shd w:val="clear" w:color="auto" w:fill="auto"/>
          </w:tcPr>
          <w:p w14:paraId="2D6087D2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473C02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Oprogramowanie umożliwia kontrolę ruchu w stawach (ustawienie zakresów kątowych) w sposób symetryczny i asymetryczny</w:t>
            </w:r>
          </w:p>
        </w:tc>
        <w:tc>
          <w:tcPr>
            <w:tcW w:w="1559" w:type="dxa"/>
            <w:shd w:val="clear" w:color="auto" w:fill="auto"/>
          </w:tcPr>
          <w:p w14:paraId="26D605D3" w14:textId="794C1B19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7BAA351C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78D61A46" w14:textId="77777777" w:rsidTr="00B4185B">
        <w:tc>
          <w:tcPr>
            <w:tcW w:w="710" w:type="dxa"/>
            <w:shd w:val="clear" w:color="auto" w:fill="auto"/>
          </w:tcPr>
          <w:p w14:paraId="46FBC4B1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3B5A3A6" w14:textId="77777777" w:rsidR="00260F39" w:rsidRPr="0002789C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ustawienia wyprostu i zgięcia w stawie kolanowym i biodrowym z możliwością wykonania przesunięcia offset w kierunku wyprostu i zgięcia</w:t>
            </w:r>
          </w:p>
        </w:tc>
        <w:tc>
          <w:tcPr>
            <w:tcW w:w="1559" w:type="dxa"/>
            <w:shd w:val="clear" w:color="auto" w:fill="auto"/>
          </w:tcPr>
          <w:p w14:paraId="2A53FFFB" w14:textId="7F84C943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7390108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1CA46DD" w14:textId="77777777" w:rsidTr="00B4185B">
        <w:tc>
          <w:tcPr>
            <w:tcW w:w="710" w:type="dxa"/>
            <w:shd w:val="clear" w:color="auto" w:fill="auto"/>
          </w:tcPr>
          <w:p w14:paraId="48BAE18C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46B83E9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Wizualizacja w czasie rzeczywistym jakości chodu</w:t>
            </w:r>
            <w:r>
              <w:rPr>
                <w:sz w:val="20"/>
                <w:szCs w:val="20"/>
              </w:rPr>
              <w:t xml:space="preserve"> poprzez </w:t>
            </w:r>
            <w:proofErr w:type="spellStart"/>
            <w:r>
              <w:rPr>
                <w:sz w:val="20"/>
                <w:szCs w:val="20"/>
              </w:rPr>
              <w:t>biofeedback</w:t>
            </w:r>
            <w:proofErr w:type="spellEnd"/>
            <w:r>
              <w:rPr>
                <w:sz w:val="20"/>
                <w:szCs w:val="20"/>
              </w:rPr>
              <w:t xml:space="preserve"> wizualny i dźwiękowy (min. 4 zadania)</w:t>
            </w:r>
          </w:p>
        </w:tc>
        <w:tc>
          <w:tcPr>
            <w:tcW w:w="1559" w:type="dxa"/>
            <w:shd w:val="clear" w:color="auto" w:fill="auto"/>
          </w:tcPr>
          <w:p w14:paraId="6BB0697E" w14:textId="7AF9AC61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9CBFD88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194A8DFB" w14:textId="77777777" w:rsidTr="00B4185B">
        <w:tc>
          <w:tcPr>
            <w:tcW w:w="710" w:type="dxa"/>
            <w:shd w:val="clear" w:color="auto" w:fill="auto"/>
          </w:tcPr>
          <w:p w14:paraId="15C90E09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2C3F11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System umożliwia wyświetlanie podsumowania z treningu i generowanie raportów</w:t>
            </w:r>
            <w:r>
              <w:rPr>
                <w:sz w:val="20"/>
                <w:szCs w:val="20"/>
              </w:rPr>
              <w:t xml:space="preserve"> z okresu ćwiczenia</w:t>
            </w:r>
          </w:p>
        </w:tc>
        <w:tc>
          <w:tcPr>
            <w:tcW w:w="1559" w:type="dxa"/>
            <w:shd w:val="clear" w:color="auto" w:fill="auto"/>
          </w:tcPr>
          <w:p w14:paraId="057C5A2D" w14:textId="77F5DD7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0E9C328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72B0161F" w14:textId="77777777" w:rsidTr="00B4185B">
        <w:tc>
          <w:tcPr>
            <w:tcW w:w="710" w:type="dxa"/>
            <w:shd w:val="clear" w:color="auto" w:fill="auto"/>
          </w:tcPr>
          <w:p w14:paraId="5C35871C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C8D2E78" w14:textId="77777777" w:rsidR="00260F39" w:rsidRPr="0002789C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wyeksportowania raportu z treningu do pliku pdf i xls</w:t>
            </w:r>
          </w:p>
        </w:tc>
        <w:tc>
          <w:tcPr>
            <w:tcW w:w="1559" w:type="dxa"/>
            <w:shd w:val="clear" w:color="auto" w:fill="auto"/>
          </w:tcPr>
          <w:p w14:paraId="1F3C5749" w14:textId="1E5F0E74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4192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8ED4D01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04D0BC09" w14:textId="77777777" w:rsidTr="00B4185B">
        <w:tc>
          <w:tcPr>
            <w:tcW w:w="710" w:type="dxa"/>
            <w:shd w:val="clear" w:color="auto" w:fill="auto"/>
          </w:tcPr>
          <w:p w14:paraId="684D9FA4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4F24480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System automatycznie zatrzymuje się kiedy wykryty zostanie ruch niezgodny z wzorcem lub spastycznością pacjenta</w:t>
            </w:r>
          </w:p>
        </w:tc>
        <w:tc>
          <w:tcPr>
            <w:tcW w:w="1559" w:type="dxa"/>
            <w:shd w:val="clear" w:color="auto" w:fill="auto"/>
          </w:tcPr>
          <w:p w14:paraId="5D3AA7E2" w14:textId="67DE5F6E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33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2E476A96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2EA91189" w14:textId="77777777" w:rsidTr="00B4185B">
        <w:tc>
          <w:tcPr>
            <w:tcW w:w="710" w:type="dxa"/>
            <w:shd w:val="clear" w:color="auto" w:fill="auto"/>
          </w:tcPr>
          <w:p w14:paraId="56CA59F1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BE966FE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 xml:space="preserve">System zasilany napięciem 220-240 VAC 50/60 </w:t>
            </w:r>
            <w:proofErr w:type="spellStart"/>
            <w:r w:rsidRPr="0002789C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20DC17" w14:textId="6EADAE48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330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6BA8329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E6FB0E9" w14:textId="77777777" w:rsidTr="00B4185B">
        <w:tc>
          <w:tcPr>
            <w:tcW w:w="710" w:type="dxa"/>
            <w:shd w:val="clear" w:color="auto" w:fill="auto"/>
          </w:tcPr>
          <w:p w14:paraId="27129069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E3AC53E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wyposażony w uprzęże o różnych rozmiarach oraz opaski prowadzące ruch mocowane na kończynach</w:t>
            </w:r>
          </w:p>
        </w:tc>
        <w:tc>
          <w:tcPr>
            <w:tcW w:w="1559" w:type="dxa"/>
            <w:shd w:val="clear" w:color="auto" w:fill="auto"/>
          </w:tcPr>
          <w:p w14:paraId="7FAD9EBB" w14:textId="0C8896B2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 rozmiary uprzęży i min. 5 rozmiarów opasek kończyn</w:t>
            </w:r>
          </w:p>
        </w:tc>
        <w:tc>
          <w:tcPr>
            <w:tcW w:w="3544" w:type="dxa"/>
            <w:shd w:val="clear" w:color="auto" w:fill="auto"/>
          </w:tcPr>
          <w:p w14:paraId="42AF6983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637037A6" w14:textId="77777777" w:rsidTr="00B4185B">
        <w:tc>
          <w:tcPr>
            <w:tcW w:w="710" w:type="dxa"/>
            <w:shd w:val="clear" w:color="auto" w:fill="auto"/>
          </w:tcPr>
          <w:p w14:paraId="7DE2D12D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17FB931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Uprząż i zaopatrzenie ortopedyczne może być prane w temperaturze 60 stopni C</w:t>
            </w:r>
          </w:p>
        </w:tc>
        <w:tc>
          <w:tcPr>
            <w:tcW w:w="1559" w:type="dxa"/>
            <w:shd w:val="clear" w:color="auto" w:fill="auto"/>
          </w:tcPr>
          <w:p w14:paraId="1BF03A6F" w14:textId="77777777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544" w:type="dxa"/>
            <w:shd w:val="clear" w:color="auto" w:fill="auto"/>
          </w:tcPr>
          <w:p w14:paraId="69FE7F8D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58D6360D" w14:textId="77777777" w:rsidTr="00B4185B">
        <w:tc>
          <w:tcPr>
            <w:tcW w:w="710" w:type="dxa"/>
            <w:shd w:val="clear" w:color="auto" w:fill="auto"/>
          </w:tcPr>
          <w:p w14:paraId="6313C15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7EDA909" w14:textId="03F6F463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certyfikowane z obsługi prowadzone w min. 2 modułach (podstawowy i zaawansowany)</w:t>
            </w:r>
          </w:p>
        </w:tc>
        <w:tc>
          <w:tcPr>
            <w:tcW w:w="1559" w:type="dxa"/>
            <w:shd w:val="clear" w:color="auto" w:fill="auto"/>
          </w:tcPr>
          <w:p w14:paraId="437A841A" w14:textId="48718E7E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6 </w:t>
            </w:r>
            <w:proofErr w:type="spellStart"/>
            <w:r>
              <w:rPr>
                <w:sz w:val="20"/>
                <w:szCs w:val="20"/>
              </w:rPr>
              <w:t>terapetuów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4E2ABE60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7895F13B" w14:textId="77777777" w:rsidTr="00B4185B">
        <w:tc>
          <w:tcPr>
            <w:tcW w:w="710" w:type="dxa"/>
            <w:shd w:val="clear" w:color="auto" w:fill="auto"/>
          </w:tcPr>
          <w:p w14:paraId="2CE46E03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25D2209" w14:textId="77777777" w:rsidR="00260F39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02789C">
              <w:rPr>
                <w:sz w:val="20"/>
                <w:szCs w:val="20"/>
              </w:rPr>
              <w:t>W okresie trwania gwarancji bezpłatne aktualizacje oprogramowania</w:t>
            </w:r>
            <w:r>
              <w:rPr>
                <w:sz w:val="20"/>
                <w:szCs w:val="20"/>
              </w:rPr>
              <w:t xml:space="preserve"> oraz przeglądy urządzenia co 1500 h pracy</w:t>
            </w:r>
          </w:p>
        </w:tc>
        <w:tc>
          <w:tcPr>
            <w:tcW w:w="1559" w:type="dxa"/>
            <w:shd w:val="clear" w:color="auto" w:fill="auto"/>
          </w:tcPr>
          <w:p w14:paraId="59EF8EE8" w14:textId="21C238A8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033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564A39BD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3A9A9ADC" w14:textId="77777777" w:rsidTr="00B4185B">
        <w:tc>
          <w:tcPr>
            <w:tcW w:w="710" w:type="dxa"/>
            <w:shd w:val="clear" w:color="auto" w:fill="auto"/>
          </w:tcPr>
          <w:p w14:paraId="2B546204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F40F769" w14:textId="77777777" w:rsidR="00260F39" w:rsidRPr="0002789C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godzinne wsparcie poprzez zewnętrzny serwis </w:t>
            </w:r>
            <w:proofErr w:type="spellStart"/>
            <w:r>
              <w:rPr>
                <w:sz w:val="20"/>
                <w:szCs w:val="20"/>
              </w:rPr>
              <w:t>hotline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606DAE" w14:textId="443DA1CB" w:rsidR="00260F39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5033">
              <w:rPr>
                <w:sz w:val="20"/>
                <w:szCs w:val="20"/>
              </w:rPr>
              <w:t>TAK, podać</w:t>
            </w:r>
          </w:p>
        </w:tc>
        <w:tc>
          <w:tcPr>
            <w:tcW w:w="3544" w:type="dxa"/>
            <w:shd w:val="clear" w:color="auto" w:fill="auto"/>
          </w:tcPr>
          <w:p w14:paraId="405C93B0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F39" w:rsidRPr="00A478C1" w14:paraId="4AFBA9F9" w14:textId="77777777" w:rsidTr="00B4185B">
        <w:tc>
          <w:tcPr>
            <w:tcW w:w="710" w:type="dxa"/>
            <w:shd w:val="clear" w:color="auto" w:fill="auto"/>
          </w:tcPr>
          <w:p w14:paraId="278A1F7B" w14:textId="77777777" w:rsidR="00260F39" w:rsidRPr="004C614B" w:rsidRDefault="00260F39" w:rsidP="00260F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E669CD" w14:textId="2C4A75F9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  <w:r w:rsidRPr="00A478C1">
              <w:rPr>
                <w:sz w:val="20"/>
                <w:szCs w:val="20"/>
              </w:rPr>
              <w:t>Gwarancja</w:t>
            </w:r>
            <w:r>
              <w:rPr>
                <w:sz w:val="20"/>
                <w:szCs w:val="20"/>
              </w:rPr>
              <w:t xml:space="preserve"> obejmująca serwis oraz przeglądy urządzenia</w:t>
            </w:r>
          </w:p>
        </w:tc>
        <w:tc>
          <w:tcPr>
            <w:tcW w:w="1559" w:type="dxa"/>
            <w:shd w:val="clear" w:color="auto" w:fill="auto"/>
          </w:tcPr>
          <w:p w14:paraId="3A75DF8D" w14:textId="76CB3637" w:rsidR="00260F39" w:rsidRPr="00A478C1" w:rsidRDefault="00260F39" w:rsidP="00260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24 miesiące</w:t>
            </w:r>
          </w:p>
        </w:tc>
        <w:tc>
          <w:tcPr>
            <w:tcW w:w="3544" w:type="dxa"/>
            <w:shd w:val="clear" w:color="auto" w:fill="auto"/>
          </w:tcPr>
          <w:p w14:paraId="570DE449" w14:textId="77777777" w:rsidR="00260F39" w:rsidRPr="00A478C1" w:rsidRDefault="00260F39" w:rsidP="00260F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3B48D0D" w14:textId="77777777" w:rsidR="00FD4DB2" w:rsidRPr="0002789C" w:rsidRDefault="00FD4DB2" w:rsidP="00B4185B">
      <w:pPr>
        <w:autoSpaceDE w:val="0"/>
        <w:autoSpaceDN w:val="0"/>
        <w:adjustRightInd w:val="0"/>
        <w:spacing w:after="0" w:line="240" w:lineRule="auto"/>
        <w:jc w:val="both"/>
        <w:rPr>
          <w:rFonts w:cs="ArialNarrow,Bold"/>
          <w:bCs/>
          <w:sz w:val="24"/>
          <w:szCs w:val="24"/>
        </w:rPr>
      </w:pPr>
    </w:p>
    <w:sectPr w:rsidR="00FD4DB2" w:rsidRPr="0002789C" w:rsidSect="00BE6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183E" w14:textId="77777777" w:rsidR="00B4037C" w:rsidRDefault="00B4037C" w:rsidP="00CE0BCC">
      <w:pPr>
        <w:spacing w:after="0" w:line="240" w:lineRule="auto"/>
      </w:pPr>
      <w:r>
        <w:separator/>
      </w:r>
    </w:p>
  </w:endnote>
  <w:endnote w:type="continuationSeparator" w:id="0">
    <w:p w14:paraId="03C7E13F" w14:textId="77777777" w:rsidR="00B4037C" w:rsidRDefault="00B4037C" w:rsidP="00CE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FCD8" w14:textId="77777777" w:rsidR="00D355A7" w:rsidRDefault="00D35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733429"/>
      <w:docPartObj>
        <w:docPartGallery w:val="Page Numbers (Bottom of Page)"/>
        <w:docPartUnique/>
      </w:docPartObj>
    </w:sdtPr>
    <w:sdtContent>
      <w:p w14:paraId="0F0A046E" w14:textId="3EAA43CE" w:rsidR="002647BF" w:rsidRDefault="00264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4CF86" w14:textId="77777777" w:rsidR="002647BF" w:rsidRDefault="002647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731" w14:textId="77777777" w:rsidR="00D355A7" w:rsidRDefault="00D35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D2BE" w14:textId="77777777" w:rsidR="00B4037C" w:rsidRDefault="00B4037C" w:rsidP="00CE0BCC">
      <w:pPr>
        <w:spacing w:after="0" w:line="240" w:lineRule="auto"/>
      </w:pPr>
      <w:r>
        <w:separator/>
      </w:r>
    </w:p>
  </w:footnote>
  <w:footnote w:type="continuationSeparator" w:id="0">
    <w:p w14:paraId="3EE9A25A" w14:textId="77777777" w:rsidR="00B4037C" w:rsidRDefault="00B4037C" w:rsidP="00CE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4A23" w14:textId="77777777" w:rsidR="00D355A7" w:rsidRDefault="00D35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A668" w14:textId="77777777" w:rsidR="002647BF" w:rsidRPr="00943067" w:rsidRDefault="002647BF" w:rsidP="002647BF">
    <w:pPr>
      <w:pStyle w:val="Nagwek2"/>
      <w:jc w:val="right"/>
      <w:rPr>
        <w:rFonts w:ascii="Tahoma" w:hAnsi="Tahoma" w:cs="Tahoma"/>
        <w:color w:val="auto"/>
        <w:sz w:val="20"/>
        <w:szCs w:val="20"/>
      </w:rPr>
    </w:pPr>
    <w:r w:rsidRPr="00943067">
      <w:rPr>
        <w:rFonts w:ascii="Tahoma" w:hAnsi="Tahoma" w:cs="Tahoma"/>
        <w:color w:val="auto"/>
        <w:sz w:val="20"/>
        <w:szCs w:val="20"/>
      </w:rPr>
      <w:t>załącznik nr 1</w:t>
    </w:r>
  </w:p>
  <w:p w14:paraId="643AB082" w14:textId="6D29903E" w:rsidR="002647BF" w:rsidRPr="003F6F71" w:rsidRDefault="002647BF" w:rsidP="002647BF">
    <w:pPr>
      <w:pStyle w:val="Nagwek2"/>
      <w:rPr>
        <w:rFonts w:ascii="Tahoma" w:hAnsi="Tahoma" w:cs="Tahoma"/>
        <w:color w:val="auto"/>
        <w:sz w:val="20"/>
        <w:szCs w:val="20"/>
      </w:rPr>
    </w:pPr>
    <w:r>
      <w:rPr>
        <w:rFonts w:ascii="Tahoma" w:hAnsi="Tahoma" w:cs="Tahoma"/>
        <w:color w:val="auto"/>
        <w:sz w:val="20"/>
        <w:szCs w:val="20"/>
      </w:rPr>
      <w:t>N</w:t>
    </w:r>
    <w:r w:rsidRPr="003F6F71">
      <w:rPr>
        <w:rFonts w:ascii="Tahoma" w:hAnsi="Tahoma" w:cs="Tahoma"/>
        <w:color w:val="auto"/>
        <w:sz w:val="20"/>
        <w:szCs w:val="20"/>
      </w:rPr>
      <w:t xml:space="preserve">r </w:t>
    </w:r>
    <w:r>
      <w:rPr>
        <w:rFonts w:ascii="Tahoma" w:hAnsi="Tahoma" w:cs="Tahoma"/>
        <w:color w:val="auto"/>
        <w:sz w:val="20"/>
        <w:szCs w:val="20"/>
      </w:rPr>
      <w:t>p</w:t>
    </w:r>
    <w:r w:rsidRPr="003F6F71">
      <w:rPr>
        <w:rFonts w:ascii="Tahoma" w:hAnsi="Tahoma" w:cs="Tahoma"/>
        <w:color w:val="auto"/>
        <w:sz w:val="20"/>
        <w:szCs w:val="20"/>
      </w:rPr>
      <w:t>ostępowani</w:t>
    </w:r>
    <w:r>
      <w:rPr>
        <w:rFonts w:ascii="Tahoma" w:hAnsi="Tahoma" w:cs="Tahoma"/>
        <w:color w:val="auto"/>
        <w:sz w:val="20"/>
        <w:szCs w:val="20"/>
      </w:rPr>
      <w:t>a</w:t>
    </w:r>
    <w:r w:rsidRPr="003F6F71">
      <w:rPr>
        <w:rFonts w:ascii="Tahoma" w:hAnsi="Tahoma" w:cs="Tahoma"/>
        <w:color w:val="auto"/>
        <w:sz w:val="20"/>
        <w:szCs w:val="20"/>
      </w:rPr>
      <w:t xml:space="preserve"> ZP/ 1/202</w:t>
    </w:r>
    <w:r w:rsidR="00D355A7">
      <w:rPr>
        <w:rFonts w:ascii="Tahoma" w:hAnsi="Tahoma" w:cs="Tahoma"/>
        <w:color w:val="auto"/>
        <w:sz w:val="20"/>
        <w:szCs w:val="20"/>
      </w:rPr>
      <w:t>3</w:t>
    </w:r>
  </w:p>
  <w:p w14:paraId="3A924511" w14:textId="77777777" w:rsidR="002647BF" w:rsidRPr="003F6F71" w:rsidRDefault="002647BF" w:rsidP="002647BF">
    <w:pPr>
      <w:pStyle w:val="Nagwek2"/>
      <w:jc w:val="center"/>
      <w:rPr>
        <w:rFonts w:ascii="Tahoma" w:hAnsi="Tahoma" w:cs="Tahoma"/>
        <w:b/>
        <w:bCs/>
        <w:color w:val="auto"/>
        <w:sz w:val="20"/>
        <w:szCs w:val="20"/>
      </w:rPr>
    </w:pPr>
    <w:r w:rsidRPr="003F6F71">
      <w:rPr>
        <w:rFonts w:ascii="Tahoma" w:hAnsi="Tahoma" w:cs="Tahoma"/>
        <w:b/>
        <w:bCs/>
        <w:color w:val="auto"/>
        <w:sz w:val="20"/>
        <w:szCs w:val="20"/>
      </w:rPr>
      <w:t>Opis Przedmiotu Zamówienia</w:t>
    </w:r>
  </w:p>
  <w:p w14:paraId="18BBBACC" w14:textId="77777777" w:rsidR="002647BF" w:rsidRDefault="002647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74CC" w14:textId="77777777" w:rsidR="00D355A7" w:rsidRDefault="00D35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2E94"/>
    <w:multiLevelType w:val="hybridMultilevel"/>
    <w:tmpl w:val="2730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37B8"/>
    <w:multiLevelType w:val="hybridMultilevel"/>
    <w:tmpl w:val="A008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7A9"/>
    <w:multiLevelType w:val="hybridMultilevel"/>
    <w:tmpl w:val="3F50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AA0"/>
    <w:multiLevelType w:val="hybridMultilevel"/>
    <w:tmpl w:val="D154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0890"/>
    <w:multiLevelType w:val="hybridMultilevel"/>
    <w:tmpl w:val="6C3E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A31"/>
    <w:multiLevelType w:val="hybridMultilevel"/>
    <w:tmpl w:val="48127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5BBD"/>
    <w:multiLevelType w:val="hybridMultilevel"/>
    <w:tmpl w:val="4126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612C8"/>
    <w:multiLevelType w:val="hybridMultilevel"/>
    <w:tmpl w:val="8A3A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25096">
    <w:abstractNumId w:val="5"/>
  </w:num>
  <w:num w:numId="2" w16cid:durableId="829516538">
    <w:abstractNumId w:val="7"/>
  </w:num>
  <w:num w:numId="3" w16cid:durableId="963194560">
    <w:abstractNumId w:val="4"/>
  </w:num>
  <w:num w:numId="4" w16cid:durableId="2094548737">
    <w:abstractNumId w:val="6"/>
  </w:num>
  <w:num w:numId="5" w16cid:durableId="2074618963">
    <w:abstractNumId w:val="3"/>
  </w:num>
  <w:num w:numId="6" w16cid:durableId="853225984">
    <w:abstractNumId w:val="0"/>
  </w:num>
  <w:num w:numId="7" w16cid:durableId="1575048370">
    <w:abstractNumId w:val="2"/>
  </w:num>
  <w:num w:numId="8" w16cid:durableId="175566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36"/>
    <w:rsid w:val="00001C62"/>
    <w:rsid w:val="00011327"/>
    <w:rsid w:val="0002789C"/>
    <w:rsid w:val="00052A50"/>
    <w:rsid w:val="00070790"/>
    <w:rsid w:val="00073345"/>
    <w:rsid w:val="000941D2"/>
    <w:rsid w:val="000A35A1"/>
    <w:rsid w:val="000D4B7D"/>
    <w:rsid w:val="0013266B"/>
    <w:rsid w:val="001375FA"/>
    <w:rsid w:val="00172413"/>
    <w:rsid w:val="001C1AF4"/>
    <w:rsid w:val="001F27A1"/>
    <w:rsid w:val="001F59C1"/>
    <w:rsid w:val="00226B90"/>
    <w:rsid w:val="0024049C"/>
    <w:rsid w:val="00260F39"/>
    <w:rsid w:val="002647BF"/>
    <w:rsid w:val="002955FE"/>
    <w:rsid w:val="00296BC6"/>
    <w:rsid w:val="002A17A3"/>
    <w:rsid w:val="002C6F58"/>
    <w:rsid w:val="002D6CC8"/>
    <w:rsid w:val="003026AB"/>
    <w:rsid w:val="0032307A"/>
    <w:rsid w:val="00323665"/>
    <w:rsid w:val="00391D79"/>
    <w:rsid w:val="003B6D3D"/>
    <w:rsid w:val="003D1516"/>
    <w:rsid w:val="00403709"/>
    <w:rsid w:val="0047396E"/>
    <w:rsid w:val="00481B74"/>
    <w:rsid w:val="00495323"/>
    <w:rsid w:val="004A21BA"/>
    <w:rsid w:val="004A4636"/>
    <w:rsid w:val="004C614B"/>
    <w:rsid w:val="00522B86"/>
    <w:rsid w:val="005409B1"/>
    <w:rsid w:val="005528EF"/>
    <w:rsid w:val="005824BA"/>
    <w:rsid w:val="0058764B"/>
    <w:rsid w:val="0059792E"/>
    <w:rsid w:val="005E052E"/>
    <w:rsid w:val="005E2048"/>
    <w:rsid w:val="005F1D19"/>
    <w:rsid w:val="006216F7"/>
    <w:rsid w:val="00640576"/>
    <w:rsid w:val="00645E18"/>
    <w:rsid w:val="00647405"/>
    <w:rsid w:val="00667C40"/>
    <w:rsid w:val="006755AF"/>
    <w:rsid w:val="006A1BBC"/>
    <w:rsid w:val="006B5D55"/>
    <w:rsid w:val="006D7BD3"/>
    <w:rsid w:val="00757142"/>
    <w:rsid w:val="007577AB"/>
    <w:rsid w:val="007703E9"/>
    <w:rsid w:val="007B03A7"/>
    <w:rsid w:val="007D7167"/>
    <w:rsid w:val="007F5F11"/>
    <w:rsid w:val="00843056"/>
    <w:rsid w:val="00872A93"/>
    <w:rsid w:val="00875BF2"/>
    <w:rsid w:val="00931EC1"/>
    <w:rsid w:val="009627F4"/>
    <w:rsid w:val="009B4DAB"/>
    <w:rsid w:val="009F5DDB"/>
    <w:rsid w:val="00A11A62"/>
    <w:rsid w:val="00A45B87"/>
    <w:rsid w:val="00A63625"/>
    <w:rsid w:val="00A67397"/>
    <w:rsid w:val="00AA14D1"/>
    <w:rsid w:val="00AC380D"/>
    <w:rsid w:val="00B4037C"/>
    <w:rsid w:val="00B4185B"/>
    <w:rsid w:val="00B76FB3"/>
    <w:rsid w:val="00B93793"/>
    <w:rsid w:val="00BA7704"/>
    <w:rsid w:val="00BD066C"/>
    <w:rsid w:val="00BE224B"/>
    <w:rsid w:val="00BE5372"/>
    <w:rsid w:val="00BE60B1"/>
    <w:rsid w:val="00BF0EDA"/>
    <w:rsid w:val="00C73E1D"/>
    <w:rsid w:val="00C75688"/>
    <w:rsid w:val="00CB029F"/>
    <w:rsid w:val="00CE0BCC"/>
    <w:rsid w:val="00D049A6"/>
    <w:rsid w:val="00D1002C"/>
    <w:rsid w:val="00D355A7"/>
    <w:rsid w:val="00D42355"/>
    <w:rsid w:val="00D51894"/>
    <w:rsid w:val="00D633D4"/>
    <w:rsid w:val="00D670D8"/>
    <w:rsid w:val="00E05EC1"/>
    <w:rsid w:val="00E256D4"/>
    <w:rsid w:val="00E3444D"/>
    <w:rsid w:val="00E71F4E"/>
    <w:rsid w:val="00EA199E"/>
    <w:rsid w:val="00EC1C7C"/>
    <w:rsid w:val="00ED31A4"/>
    <w:rsid w:val="00F13B72"/>
    <w:rsid w:val="00F14C4B"/>
    <w:rsid w:val="00F31E08"/>
    <w:rsid w:val="00F33721"/>
    <w:rsid w:val="00FC3A43"/>
    <w:rsid w:val="00FD4DB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4232"/>
  <w15:docId w15:val="{8628B52A-FB73-406F-AB97-CFC55E31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B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7BF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6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B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B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B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FB3"/>
  </w:style>
  <w:style w:type="paragraph" w:styleId="Stopka">
    <w:name w:val="footer"/>
    <w:basedOn w:val="Normalny"/>
    <w:link w:val="StopkaZnak"/>
    <w:uiPriority w:val="99"/>
    <w:unhideWhenUsed/>
    <w:rsid w:val="00B7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FB3"/>
  </w:style>
  <w:style w:type="character" w:customStyle="1" w:styleId="Nagwek2Znak">
    <w:name w:val="Nagłówek 2 Znak"/>
    <w:basedOn w:val="Domylnaczcionkaakapitu"/>
    <w:link w:val="Nagwek2"/>
    <w:uiPriority w:val="9"/>
    <w:rsid w:val="00264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Piotrowska</dc:creator>
  <cp:keywords/>
  <dc:description/>
  <cp:lastModifiedBy>Katarzyna Strumiłło</cp:lastModifiedBy>
  <cp:revision>7</cp:revision>
  <dcterms:created xsi:type="dcterms:W3CDTF">2023-11-03T08:32:00Z</dcterms:created>
  <dcterms:modified xsi:type="dcterms:W3CDTF">2023-11-06T14:57:00Z</dcterms:modified>
</cp:coreProperties>
</file>