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CD6C" w14:textId="77777777" w:rsidR="00541EB7" w:rsidRDefault="0056511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7945" distB="45720" distL="135890" distR="112395" simplePos="0" relativeHeight="251659264" behindDoc="0" locked="0" layoutInCell="0" allowOverlap="1" wp14:anchorId="2A095DDD" wp14:editId="4462B942">
                <wp:simplePos x="0" y="0"/>
                <wp:positionH relativeFrom="column">
                  <wp:posOffset>26670</wp:posOffset>
                </wp:positionH>
                <wp:positionV relativeFrom="paragraph">
                  <wp:posOffset>184150</wp:posOffset>
                </wp:positionV>
                <wp:extent cx="6198235" cy="601980"/>
                <wp:effectExtent l="0" t="0" r="0" b="762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5728C0" w14:textId="12559CC7" w:rsidR="00541EB7" w:rsidRDefault="00565114">
                            <w:pPr>
                              <w:pStyle w:val="Zawartoramki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UMOWA NA DOSTARCZENIE</w:t>
                            </w:r>
                            <w:r w:rsidR="00A73E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SZAFY KOSZOWEJ DO SUSZENIA I PRZECHOWYWANIA ENDOSKOPÓW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95DDD" id="Pole tekstowe 2" o:spid="_x0000_s1026" style="position:absolute;left:0;text-align:left;margin-left:2.1pt;margin-top:14.5pt;width:488.05pt;height:47.4pt;z-index:251659264;visibility:visible;mso-wrap-style:square;mso-wrap-distance-left:10.7pt;mso-wrap-distance-top:5.35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9d3wEAABwEAAAOAAAAZHJzL2Uyb0RvYy54bWysU8Fu2zAMvQ/YPwi6L04yJGiNOEWxIrsM&#10;W7FuH6DIUixAEjVJiZ2/H8W4TredOtQHmZT4SL1HanM3OMtOKiYDvuGL2Zwz5SW0xh8a/vPH7sMN&#10;ZykL3woLXjX8rBK/275/t+lDrZbQgW1VZJjEp7oPDe9yDnVVJdkpJ9IMgvJ4qCE6kdGNh6qNosfs&#10;zlbL+Xxd9RDbEEGqlHD34XLIt5RfayXzN62Tysw2HO+WaY207stabTeiPkQROiPHa4j/uIUTxmPR&#10;KdWDyIIdo/knlTMyQgKdZxJcBVobqYgDslnM/2Lz1ImgiAuKk8IkU3q7tPLr6Sk8RpShD6lOaBYW&#10;g46u/PF+bCCxzpNYashM4uZ6cXuz/LjiTOLZeo4eqVld0SGm/FmBY8VoeMRmkEbi9CVlrIihzyGl&#10;WAJr2p2xlpx42H+ykZ0ENm5HX+kVQv4Is571Db9dLVeU2UPBU0+dyarQQoT1+LvSIyufrSp1rP+u&#10;NDMtsaTCcqx8GRKcYhyb51GhZAgogRorvRI7Qgpa0Wy+Ej+BqD74POGd8RBJoBfsipmH/YAqFHMP&#10;7fkxsh6HveHp11FExZnwsgOkeumMh/tjBm2oO1fMKB+OIOk5Ppcy4y99iro+6u1vAAAA//8DAFBL&#10;AwQUAAYACAAAACEAivleTd0AAAAIAQAADwAAAGRycy9kb3ducmV2LnhtbEyPwU7DMBBE70j8g7VI&#10;3KhNUqIkxKkQUk/AgRaJ6zZ2k4h4HWKnDX/PcqLH1TzNvqk2ixvEyU6h96ThfqVAWGq86anV8LHf&#10;3uUgQkQyOHiyGn5sgE19fVVhafyZ3u1pF1vBJRRK1NDFOJZShqazDsPKj5Y4O/rJYeRzaqWZ8Mzl&#10;bpCJUpl02BN/6HC0z51tvnaz04DZ2ny/HdPX/cucYdEuavvwqbS+vVmeHkFEu8R/GP70WR1qdjr4&#10;mUwQg4Z1wqCGpOBFHBe5SkEcmEvSHGRdycsB9S8AAAD//wMAUEsBAi0AFAAGAAgAAAAhALaDOJL+&#10;AAAA4QEAABMAAAAAAAAAAAAAAAAAAAAAAFtDb250ZW50X1R5cGVzXS54bWxQSwECLQAUAAYACAAA&#10;ACEAOP0h/9YAAACUAQAACwAAAAAAAAAAAAAAAAAvAQAAX3JlbHMvLnJlbHNQSwECLQAUAAYACAAA&#10;ACEAlLiPXd8BAAAcBAAADgAAAAAAAAAAAAAAAAAuAgAAZHJzL2Uyb0RvYy54bWxQSwECLQAUAAYA&#10;CAAAACEAivleTd0AAAAIAQAADwAAAAAAAAAAAAAAAAA5BAAAZHJzL2Rvd25yZXYueG1sUEsFBgAA&#10;AAAEAAQA8wAAAEMFAAAAAA==&#10;" o:allowincell="f" stroked="f">
                <v:textbox>
                  <w:txbxContent>
                    <w:p w14:paraId="3E5728C0" w14:textId="12559CC7" w:rsidR="00541EB7" w:rsidRDefault="00565114">
                      <w:pPr>
                        <w:pStyle w:val="Zawartoramki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UMOWA NA DOSTARCZENIE</w:t>
                      </w:r>
                      <w:r w:rsidR="00A73E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SZAFY KOSZOWEJ DO SUSZENIA I PRZECHOWYWANIA ENDOSKOPÓW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mbria" w:hAnsi="Cambria" w:cs="Times New Roman"/>
          <w:sz w:val="24"/>
          <w:szCs w:val="24"/>
        </w:rPr>
        <w:t xml:space="preserve">zawarta pomiędzy: </w:t>
      </w:r>
    </w:p>
    <w:p w14:paraId="4EDD68E6" w14:textId="77777777" w:rsidR="00541EB7" w:rsidRDefault="00541EB7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Hlk107831127"/>
      <w:bookmarkEnd w:id="0"/>
    </w:p>
    <w:p w14:paraId="1F0E1008" w14:textId="77777777" w:rsidR="00541EB7" w:rsidRDefault="00565114">
      <w:pPr>
        <w:spacing w:after="0" w:line="260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>Bonifraterskim Centrum Medycznym sp. z o.o.</w:t>
      </w:r>
      <w:r w:rsidRPr="00FD601C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 xml:space="preserve">z siedzibą we Wrocławiu, ul. gen. Romualda Traugutta 57/59, 50-417 Wrocław, Oddziałem w Katowicach - Szpitalem Zakonu Bonifratrów pw. Aniołów Stróżów w Katowicach, ul. Ks. Leopolda </w:t>
      </w:r>
      <w:proofErr w:type="spellStart"/>
      <w:r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>Markiefki</w:t>
      </w:r>
      <w:proofErr w:type="spellEnd"/>
      <w:r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 xml:space="preserve"> 87, 40-211 Katowice, wpisaną do rejestru przedsiębiorców prowadzonego przez Sąd Rejonowy dla Wrocławia-Fabrycznej we Wrocławiu, VI Wydział Gospodarczy Krajowego Rejestru Sądowego, KRS 0000952604, NIP 8992919206, REGON 521336320, o kapitale zakładowym 34.524.150,00 zł,</w:t>
      </w:r>
    </w:p>
    <w:p w14:paraId="7989B987" w14:textId="77777777" w:rsidR="00541EB7" w:rsidRPr="00FD601C" w:rsidRDefault="00541EB7">
      <w:pPr>
        <w:spacing w:after="0" w:line="260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</w:p>
    <w:p w14:paraId="339F59D8" w14:textId="77777777" w:rsidR="00541EB7" w:rsidRPr="00FD601C" w:rsidRDefault="00565114">
      <w:pPr>
        <w:spacing w:after="0" w:line="260" w:lineRule="auto"/>
        <w:contextualSpacing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  <w:r w:rsidRPr="00FD601C"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>Reprezentowanym przez: __________________________________</w:t>
      </w:r>
    </w:p>
    <w:p w14:paraId="0346793B" w14:textId="77777777" w:rsidR="00541EB7" w:rsidRDefault="00541EB7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</w:p>
    <w:p w14:paraId="41A58408" w14:textId="77777777" w:rsidR="00541EB7" w:rsidRPr="00FD601C" w:rsidRDefault="00565114">
      <w:pPr>
        <w:shd w:val="clear" w:color="auto" w:fill="FFFFFF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  <w:r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 xml:space="preserve">zwaną dalej </w:t>
      </w: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>„</w:t>
      </w:r>
      <w:r w:rsidRPr="00FD601C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>Zamawiającym</w:t>
      </w: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” </w:t>
      </w:r>
      <w:r w:rsidRPr="00FD601C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lub </w:t>
      </w:r>
      <w:r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 xml:space="preserve">„BCM” </w:t>
      </w:r>
      <w:r w:rsidRPr="00FD601C">
        <w:rPr>
          <w:rFonts w:ascii="Cambria" w:hAnsi="Cambria" w:cs="Times New Roman"/>
          <w:b/>
          <w:bCs/>
          <w:color w:val="000000" w:themeColor="text1"/>
          <w:sz w:val="24"/>
          <w:szCs w:val="24"/>
          <w:lang w:eastAsia="pl-PL"/>
        </w:rPr>
        <w:t>,</w:t>
      </w:r>
    </w:p>
    <w:p w14:paraId="05C6F836" w14:textId="77777777" w:rsidR="00541EB7" w:rsidRDefault="00541EB7">
      <w:pPr>
        <w:shd w:val="clear" w:color="auto" w:fill="FFFFFF"/>
        <w:spacing w:after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</w:p>
    <w:p w14:paraId="3D2CD6CE" w14:textId="77777777" w:rsidR="00541EB7" w:rsidRPr="00FD601C" w:rsidRDefault="00565114">
      <w:pPr>
        <w:shd w:val="clear" w:color="auto" w:fill="FFFFFF"/>
        <w:spacing w:after="0"/>
        <w:jc w:val="both"/>
        <w:rPr>
          <w:rFonts w:ascii="Cambria" w:hAnsi="Cambria" w:cs="Times New Roman"/>
          <w:color w:val="000000" w:themeColor="text1"/>
          <w:sz w:val="24"/>
          <w:szCs w:val="24"/>
          <w:lang w:eastAsia="pl-PL"/>
        </w:rPr>
      </w:pPr>
      <w:r w:rsidRPr="00FD601C">
        <w:rPr>
          <w:rFonts w:ascii="Cambria" w:hAnsi="Cambria" w:cs="Times New Roman"/>
          <w:color w:val="000000" w:themeColor="text1"/>
          <w:sz w:val="24"/>
          <w:szCs w:val="24"/>
          <w:lang w:eastAsia="pl-PL"/>
        </w:rPr>
        <w:t>a:</w:t>
      </w:r>
    </w:p>
    <w:p w14:paraId="7C397699" w14:textId="77777777" w:rsidR="00541EB7" w:rsidRDefault="00541EB7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</w:p>
    <w:p w14:paraId="4387BCA6" w14:textId="77777777" w:rsidR="00541EB7" w:rsidRDefault="00565114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_______________________________________________________</w:t>
      </w:r>
    </w:p>
    <w:p w14:paraId="495D09E4" w14:textId="77777777" w:rsidR="00541EB7" w:rsidRDefault="00541EB7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</w:p>
    <w:p w14:paraId="115144A6" w14:textId="77777777" w:rsidR="00541EB7" w:rsidRDefault="00565114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Zwaną/</w:t>
      </w:r>
      <w:proofErr w:type="spellStart"/>
      <w:r>
        <w:rPr>
          <w:rFonts w:ascii="Cambria" w:hAnsi="Cambria" w:cs="Times New Roman"/>
          <w:sz w:val="24"/>
          <w:szCs w:val="24"/>
        </w:rPr>
        <w:t>ym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dalej </w:t>
      </w:r>
      <w:r>
        <w:rPr>
          <w:rFonts w:ascii="Cambria" w:hAnsi="Cambria" w:cs="Times New Roman"/>
          <w:b/>
          <w:bCs/>
          <w:sz w:val="24"/>
          <w:szCs w:val="24"/>
        </w:rPr>
        <w:t>„Wykonawcą”</w:t>
      </w:r>
    </w:p>
    <w:p w14:paraId="75C35F74" w14:textId="77777777" w:rsidR="00541EB7" w:rsidRDefault="00541EB7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</w:p>
    <w:p w14:paraId="6331EC76" w14:textId="77777777" w:rsidR="00541EB7" w:rsidRDefault="00565114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zwanymi dalej </w:t>
      </w:r>
      <w:r>
        <w:rPr>
          <w:rFonts w:ascii="Cambria" w:hAnsi="Cambria" w:cs="Times New Roman"/>
          <w:b/>
          <w:bCs/>
          <w:sz w:val="24"/>
          <w:szCs w:val="24"/>
        </w:rPr>
        <w:t>„Stronami”</w:t>
      </w:r>
    </w:p>
    <w:p w14:paraId="0D494682" w14:textId="77777777" w:rsidR="00541EB7" w:rsidRDefault="00541EB7">
      <w:pPr>
        <w:pStyle w:val="Akapitzlist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EBA0D5C" w14:textId="77777777" w:rsidR="00541EB7" w:rsidRDefault="00541EB7">
      <w:pPr>
        <w:pStyle w:val="Akapitzlist"/>
        <w:ind w:hanging="720"/>
        <w:jc w:val="both"/>
        <w:rPr>
          <w:rFonts w:ascii="Cambria" w:hAnsi="Cambria" w:cs="Times New Roman"/>
          <w:sz w:val="24"/>
          <w:szCs w:val="24"/>
        </w:rPr>
      </w:pPr>
    </w:p>
    <w:p w14:paraId="429F8000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1.</w:t>
      </w:r>
    </w:p>
    <w:p w14:paraId="7BFE6A52" w14:textId="77777777" w:rsidR="00541EB7" w:rsidRDefault="00565114">
      <w:pPr>
        <w:pStyle w:val="Bezodstpw1"/>
        <w:spacing w:line="276" w:lineRule="auto"/>
        <w:jc w:val="center"/>
        <w:rPr>
          <w:rFonts w:ascii="Cambria" w:hAnsi="Cambria" w:cs="Verdana"/>
          <w:b/>
          <w:bCs/>
          <w:sz w:val="24"/>
          <w:szCs w:val="24"/>
        </w:rPr>
      </w:pPr>
      <w:r>
        <w:rPr>
          <w:rFonts w:ascii="Cambria" w:hAnsi="Cambria" w:cs="Verdana"/>
          <w:b/>
          <w:bCs/>
          <w:sz w:val="24"/>
          <w:szCs w:val="24"/>
        </w:rPr>
        <w:t>Przedmiot umowy</w:t>
      </w:r>
    </w:p>
    <w:p w14:paraId="6A41C253" w14:textId="7E83DE4C" w:rsidR="00541EB7" w:rsidRDefault="00565114">
      <w:pPr>
        <w:pStyle w:val="Akapitzlist"/>
        <w:numPr>
          <w:ilvl w:val="0"/>
          <w:numId w:val="1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Umowa zostaje zawarta na podstawie zapytania ofertowego nr </w:t>
      </w:r>
      <w:r w:rsidR="008A10B6">
        <w:rPr>
          <w:rFonts w:ascii="Cambria" w:hAnsi="Cambria" w:cs="Times New Roman"/>
          <w:sz w:val="24"/>
          <w:szCs w:val="24"/>
        </w:rPr>
        <w:t xml:space="preserve"> TG.233.01.2025</w:t>
      </w:r>
      <w:r w:rsidR="00F8233F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Zapytanie ofertowe wraz z załącznikami i oferta Wykonawcy stanowią integralną część umowy.</w:t>
      </w:r>
    </w:p>
    <w:p w14:paraId="77C8D1C6" w14:textId="34D1D124" w:rsidR="00541EB7" w:rsidRDefault="00565114">
      <w:pPr>
        <w:pStyle w:val="Akapitzlist"/>
        <w:numPr>
          <w:ilvl w:val="0"/>
          <w:numId w:val="1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 warunkach objętych niniejszą umową Wykonawca zobowiązuje się do dostarczenia i montażu </w:t>
      </w:r>
      <w:r w:rsidR="00A73E4B" w:rsidRPr="00A73E4B">
        <w:rPr>
          <w:rFonts w:ascii="Cambria" w:hAnsi="Cambria" w:cs="Times New Roman"/>
          <w:sz w:val="24"/>
          <w:szCs w:val="24"/>
        </w:rPr>
        <w:t xml:space="preserve">szafy koszowej do suszenia i przechowywania endoskopów </w:t>
      </w:r>
      <w:r>
        <w:rPr>
          <w:rFonts w:ascii="Cambria" w:hAnsi="Cambria" w:cs="Times New Roman"/>
          <w:sz w:val="24"/>
          <w:szCs w:val="24"/>
        </w:rPr>
        <w:t>(dalej: „Sprzęt/Przedmiot umowy”), określon</w:t>
      </w:r>
      <w:r w:rsidR="00A73E4B">
        <w:rPr>
          <w:rFonts w:ascii="Cambria" w:hAnsi="Cambria" w:cs="Times New Roman"/>
          <w:sz w:val="24"/>
          <w:szCs w:val="24"/>
        </w:rPr>
        <w:t>e</w:t>
      </w:r>
      <w:r w:rsidR="00F653C9">
        <w:rPr>
          <w:rFonts w:ascii="Cambria" w:hAnsi="Cambria" w:cs="Times New Roman"/>
          <w:sz w:val="24"/>
          <w:szCs w:val="24"/>
        </w:rPr>
        <w:t>j</w:t>
      </w:r>
      <w:r>
        <w:rPr>
          <w:rFonts w:ascii="Cambria" w:hAnsi="Cambria" w:cs="Times New Roman"/>
          <w:sz w:val="24"/>
          <w:szCs w:val="24"/>
        </w:rPr>
        <w:t xml:space="preserve"> w zapytaniu ofertowym oraz w ofercie Wykonawcy.</w:t>
      </w:r>
    </w:p>
    <w:p w14:paraId="6E24A126" w14:textId="77777777" w:rsidR="00541EB7" w:rsidRDefault="00565114">
      <w:pPr>
        <w:pStyle w:val="Akapitzlist"/>
        <w:numPr>
          <w:ilvl w:val="0"/>
          <w:numId w:val="1"/>
        </w:numPr>
        <w:ind w:left="426"/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>Przedmiot umowy obejmuje:</w:t>
      </w:r>
    </w:p>
    <w:p w14:paraId="0E471157" w14:textId="77777777" w:rsidR="00541EB7" w:rsidRDefault="00565114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dostawę, instalację i montaż; </w:t>
      </w:r>
    </w:p>
    <w:p w14:paraId="5770E4AF" w14:textId="77777777" w:rsidR="00541EB7" w:rsidRDefault="00565114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uruchomienie, przetestowanie i przekazanie Zamawiającemu Przedmiotu Umowy, w stanie gotowym do użytkowania wraz z uprzątnięciem miejsca wykonania prac;</w:t>
      </w:r>
    </w:p>
    <w:p w14:paraId="2102029D" w14:textId="5E23F889" w:rsidR="00541EB7" w:rsidRPr="00F278E0" w:rsidRDefault="00565114" w:rsidP="00F278E0">
      <w:pPr>
        <w:pStyle w:val="Akapitzlist"/>
        <w:numPr>
          <w:ilvl w:val="0"/>
          <w:numId w:val="2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przeprowadzenie</w:t>
      </w:r>
      <w:r w:rsidR="003D1FB0">
        <w:rPr>
          <w:rFonts w:ascii="Cambria" w:hAnsi="Cambria" w:cs="Times New Roman"/>
          <w:sz w:val="24"/>
          <w:szCs w:val="24"/>
        </w:rPr>
        <w:t xml:space="preserve"> w języku polskim</w:t>
      </w:r>
      <w:r>
        <w:rPr>
          <w:rFonts w:ascii="Cambria" w:hAnsi="Cambria" w:cs="Times New Roman"/>
          <w:sz w:val="24"/>
          <w:szCs w:val="24"/>
        </w:rPr>
        <w:t xml:space="preserve"> szkolenia z udziałem </w:t>
      </w:r>
      <w:r w:rsidR="00F278E0">
        <w:rPr>
          <w:rFonts w:ascii="Cambria" w:hAnsi="Cambria" w:cs="Times New Roman"/>
          <w:sz w:val="24"/>
          <w:szCs w:val="24"/>
        </w:rPr>
        <w:t xml:space="preserve">czterech osób </w:t>
      </w:r>
      <w:r w:rsidR="003D1FB0">
        <w:rPr>
          <w:rFonts w:ascii="Cambria" w:hAnsi="Cambria" w:cs="Times New Roman"/>
          <w:sz w:val="24"/>
          <w:szCs w:val="24"/>
        </w:rPr>
        <w:t xml:space="preserve">z </w:t>
      </w:r>
      <w:r>
        <w:rPr>
          <w:rFonts w:ascii="Cambria" w:hAnsi="Cambria" w:cs="Times New Roman"/>
          <w:sz w:val="24"/>
          <w:szCs w:val="24"/>
        </w:rPr>
        <w:t>personelu Zamawiającego z zakresu obsługi, eksploatacji i konserwacji</w:t>
      </w:r>
      <w:r w:rsidR="00A73E4B">
        <w:rPr>
          <w:rFonts w:ascii="Cambria" w:hAnsi="Cambria" w:cs="Times New Roman"/>
          <w:sz w:val="24"/>
          <w:szCs w:val="24"/>
        </w:rPr>
        <w:t xml:space="preserve"> Sprzętu</w:t>
      </w:r>
      <w:r>
        <w:rPr>
          <w:rFonts w:ascii="Cambria" w:hAnsi="Cambria" w:cs="Times New Roman"/>
          <w:sz w:val="24"/>
          <w:szCs w:val="24"/>
        </w:rPr>
        <w:t xml:space="preserve">, w terminach </w:t>
      </w:r>
      <w:r w:rsidR="00F278E0">
        <w:rPr>
          <w:rFonts w:ascii="Cambria" w:hAnsi="Cambria" w:cs="Times New Roman"/>
          <w:sz w:val="24"/>
          <w:szCs w:val="24"/>
        </w:rPr>
        <w:t xml:space="preserve">roboczych </w:t>
      </w:r>
      <w:r>
        <w:rPr>
          <w:rFonts w:ascii="Cambria" w:hAnsi="Cambria" w:cs="Times New Roman"/>
          <w:sz w:val="24"/>
          <w:szCs w:val="24"/>
        </w:rPr>
        <w:t xml:space="preserve">uzgodnionych z Zamawiającym. Wymiar godzinowy czasu szkolenia </w:t>
      </w:r>
      <w:r w:rsidR="00F278E0">
        <w:rPr>
          <w:rFonts w:ascii="Cambria" w:hAnsi="Cambria" w:cs="Times New Roman"/>
          <w:sz w:val="24"/>
          <w:szCs w:val="24"/>
        </w:rPr>
        <w:t>wynosi nie więcej</w:t>
      </w:r>
      <w:r w:rsidR="00F278E0" w:rsidRPr="00F278E0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278E0" w:rsidRPr="00F278E0">
        <w:rPr>
          <w:rFonts w:ascii="Cambria" w:hAnsi="Cambria" w:cs="Times New Roman"/>
          <w:sz w:val="24"/>
          <w:szCs w:val="24"/>
        </w:rPr>
        <w:t>niż 4 godziny</w:t>
      </w:r>
      <w:r w:rsidR="00F278E0">
        <w:rPr>
          <w:rFonts w:ascii="Cambria" w:hAnsi="Cambria" w:cs="Times New Roman"/>
          <w:sz w:val="24"/>
          <w:szCs w:val="24"/>
        </w:rPr>
        <w:t>. Czas oraz zakres przeprowadzonego szkolenia winny</w:t>
      </w:r>
      <w:r w:rsidRPr="00F278E0">
        <w:rPr>
          <w:rFonts w:ascii="Cambria" w:hAnsi="Cambria" w:cs="Times New Roman"/>
          <w:sz w:val="24"/>
          <w:szCs w:val="24"/>
        </w:rPr>
        <w:t xml:space="preserve"> zapewniać możliwość przekazania personelowi Zamawiającego wszelkich niezbędnych informacji do korzystania z Przedmiotu Umowy</w:t>
      </w:r>
      <w:r w:rsidR="00F653C9">
        <w:rPr>
          <w:rFonts w:ascii="Cambria" w:hAnsi="Cambria" w:cs="Times New Roman"/>
          <w:sz w:val="24"/>
          <w:szCs w:val="24"/>
        </w:rPr>
        <w:t>, zgodnie z jego przeznaczeniem</w:t>
      </w:r>
      <w:r w:rsidR="00F278E0">
        <w:rPr>
          <w:rFonts w:ascii="Cambria" w:hAnsi="Cambria" w:cs="Times New Roman"/>
          <w:sz w:val="24"/>
          <w:szCs w:val="24"/>
        </w:rPr>
        <w:t>.</w:t>
      </w:r>
    </w:p>
    <w:p w14:paraId="401AA769" w14:textId="226A53C2" w:rsidR="00541EB7" w:rsidRDefault="00565114">
      <w:pPr>
        <w:pStyle w:val="Akapitzlist"/>
        <w:numPr>
          <w:ilvl w:val="0"/>
          <w:numId w:val="1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Wykonawca zobowiązany jest dostarczyć Przedmiot Umowy do siedziby Zamawiającego, tj. do Szpitala Zakonu Bonifratrów pw. Aniołów Stróżów w Katowicach, ul. </w:t>
      </w:r>
      <w:proofErr w:type="spellStart"/>
      <w:r>
        <w:rPr>
          <w:rFonts w:ascii="Cambria" w:hAnsi="Cambria" w:cs="Times New Roman"/>
          <w:sz w:val="24"/>
          <w:szCs w:val="24"/>
        </w:rPr>
        <w:t>Markiefki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87, 40-211 Katowice, (dalej także: „siedziba Zamawiającego”), </w:t>
      </w:r>
      <w:r w:rsidR="00F653C9">
        <w:rPr>
          <w:rFonts w:ascii="Cambria" w:hAnsi="Cambria" w:cs="Times New Roman"/>
          <w:sz w:val="24"/>
          <w:szCs w:val="24"/>
        </w:rPr>
        <w:t xml:space="preserve">a także wykonać inne czynności składające się na Przedmiot Umowy, </w:t>
      </w:r>
      <w:r>
        <w:rPr>
          <w:rFonts w:ascii="Cambria" w:hAnsi="Cambria" w:cs="Times New Roman"/>
          <w:sz w:val="24"/>
          <w:szCs w:val="24"/>
        </w:rPr>
        <w:t xml:space="preserve">w terminie </w:t>
      </w:r>
      <w:r>
        <w:rPr>
          <w:rFonts w:ascii="Cambria" w:hAnsi="Cambria" w:cs="Times New Roman"/>
          <w:b/>
          <w:bCs/>
          <w:sz w:val="24"/>
          <w:szCs w:val="24"/>
        </w:rPr>
        <w:t>do 1</w:t>
      </w:r>
      <w:r w:rsidR="00A73E4B">
        <w:rPr>
          <w:rFonts w:ascii="Cambria" w:hAnsi="Cambria" w:cs="Times New Roman"/>
          <w:b/>
          <w:bCs/>
          <w:sz w:val="24"/>
          <w:szCs w:val="24"/>
        </w:rPr>
        <w:t>0</w:t>
      </w:r>
      <w:r>
        <w:rPr>
          <w:rFonts w:ascii="Cambria" w:hAnsi="Cambria" w:cs="Times New Roman"/>
          <w:b/>
          <w:bCs/>
          <w:sz w:val="24"/>
          <w:szCs w:val="24"/>
        </w:rPr>
        <w:t xml:space="preserve"> tygodni od daty podpisania niniejszej umowy</w:t>
      </w:r>
      <w:r>
        <w:rPr>
          <w:rFonts w:ascii="Cambria" w:hAnsi="Cambria" w:cs="Times New Roman"/>
          <w:sz w:val="24"/>
          <w:szCs w:val="24"/>
        </w:rPr>
        <w:t>.</w:t>
      </w:r>
    </w:p>
    <w:p w14:paraId="59954A46" w14:textId="66C7C3C9" w:rsidR="00541EB7" w:rsidRDefault="00565114">
      <w:pPr>
        <w:pStyle w:val="Akapitzlist"/>
        <w:numPr>
          <w:ilvl w:val="0"/>
          <w:numId w:val="1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Wykonawca zobowiązany jest dostarczyć Przedmiot umowy zgodny ze specyfikacją techniczną, stanowiącą załącznik nr </w:t>
      </w:r>
      <w:r w:rsidR="00E62C58">
        <w:rPr>
          <w:rFonts w:ascii="Cambria" w:hAnsi="Cambria" w:cs="Times New Roman"/>
          <w:sz w:val="24"/>
          <w:szCs w:val="24"/>
        </w:rPr>
        <w:t>3 OPZ</w:t>
      </w:r>
      <w:r>
        <w:rPr>
          <w:rFonts w:ascii="Cambria" w:hAnsi="Cambria" w:cs="Times New Roman"/>
          <w:sz w:val="24"/>
          <w:szCs w:val="24"/>
        </w:rPr>
        <w:t xml:space="preserve"> do umowy, posiadający wszelkie wymagane przepisami prawa certyfikaty i atesty, fabrycznie nowy, (któr</w:t>
      </w:r>
      <w:r w:rsidR="00F653C9">
        <w:rPr>
          <w:rFonts w:ascii="Cambria" w:hAnsi="Cambria" w:cs="Times New Roman"/>
          <w:sz w:val="24"/>
          <w:szCs w:val="24"/>
        </w:rPr>
        <w:t>y</w:t>
      </w:r>
      <w:r>
        <w:rPr>
          <w:rFonts w:ascii="Cambria" w:hAnsi="Cambria" w:cs="Times New Roman"/>
          <w:sz w:val="24"/>
          <w:szCs w:val="24"/>
        </w:rPr>
        <w:t xml:space="preserve"> nie był także przedmiotem wystaw bądź prezentacji), a także wolny od wad fizycznych oraz prawnych. Wykonawca zobowiązany jest </w:t>
      </w:r>
      <w:r w:rsidR="00F653C9">
        <w:rPr>
          <w:rFonts w:ascii="Cambria" w:hAnsi="Cambria" w:cs="Times New Roman"/>
          <w:sz w:val="24"/>
          <w:szCs w:val="24"/>
        </w:rPr>
        <w:t>dostarczyć wraz z Sprzętem</w:t>
      </w:r>
      <w:r>
        <w:rPr>
          <w:rFonts w:ascii="Cambria" w:hAnsi="Cambria" w:cs="Times New Roman"/>
          <w:sz w:val="24"/>
          <w:szCs w:val="24"/>
        </w:rPr>
        <w:t xml:space="preserve"> instrukcję obsługi w języku polskim, dokumentację techniczną, karty gwarancyjne, a także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dokumentację zawierającą zalecenia dotyczące konserwacji, wykonania przeglądów, pomiarów bezpieczeństwa elektrycznego, jeżeli są wymagane.</w:t>
      </w:r>
    </w:p>
    <w:p w14:paraId="2F1DE92D" w14:textId="77777777" w:rsidR="00541EB7" w:rsidRDefault="00565114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2</w:t>
      </w:r>
      <w:r>
        <w:rPr>
          <w:rFonts w:ascii="Cambria" w:hAnsi="Cambria" w:cs="Times New Roman"/>
          <w:sz w:val="24"/>
          <w:szCs w:val="24"/>
        </w:rPr>
        <w:t>.</w:t>
      </w:r>
    </w:p>
    <w:p w14:paraId="298739AB" w14:textId="77777777" w:rsidR="00541EB7" w:rsidRDefault="00565114">
      <w:pPr>
        <w:pStyle w:val="Bezodstpw1"/>
        <w:spacing w:line="276" w:lineRule="auto"/>
        <w:jc w:val="center"/>
        <w:rPr>
          <w:rFonts w:ascii="Cambria" w:hAnsi="Cambria" w:cs="Verdana"/>
          <w:b/>
          <w:bCs/>
          <w:sz w:val="24"/>
          <w:szCs w:val="24"/>
        </w:rPr>
      </w:pPr>
      <w:r>
        <w:rPr>
          <w:rFonts w:ascii="Cambria" w:hAnsi="Cambria" w:cs="Verdana"/>
          <w:b/>
          <w:bCs/>
          <w:sz w:val="24"/>
          <w:szCs w:val="24"/>
        </w:rPr>
        <w:t>Warunki realizacji umowy</w:t>
      </w:r>
    </w:p>
    <w:p w14:paraId="43BC1230" w14:textId="77777777" w:rsidR="00541EB7" w:rsidRDefault="00565114">
      <w:pPr>
        <w:pStyle w:val="Akapitzlist"/>
        <w:numPr>
          <w:ilvl w:val="0"/>
          <w:numId w:val="3"/>
        </w:numPr>
        <w:tabs>
          <w:tab w:val="clear" w:pos="425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Transport oraz dostawę Przedmiotu umowy do siedziby Zamawiającego oraz ich wniesienie i rozładunek w miejscu wskazanym przez Zamawiającego, Wykonawca wykonuje na własny koszt i ryzyko. Wykonawca może dostarczyć Przedmiot Umowy za pośrednictwem osób i podmiotów trzecich, z zachowaniem warunków określonych w niniejszej umowie, przy czym odpowiada za ich działania i zaniechania jak za własne działania i zaniechania.</w:t>
      </w:r>
    </w:p>
    <w:p w14:paraId="211296B4" w14:textId="0F559379" w:rsidR="00541EB7" w:rsidRDefault="00565114">
      <w:pPr>
        <w:pStyle w:val="Akapitzlist"/>
        <w:numPr>
          <w:ilvl w:val="0"/>
          <w:numId w:val="3"/>
        </w:numPr>
        <w:tabs>
          <w:tab w:val="clear" w:pos="425"/>
        </w:tabs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Za wszystkie szkody, powstałe podczas transportu, </w:t>
      </w:r>
      <w:r w:rsidR="00F278E0">
        <w:rPr>
          <w:rFonts w:ascii="Cambria" w:hAnsi="Cambria" w:cs="Times New Roman"/>
          <w:sz w:val="24"/>
          <w:szCs w:val="24"/>
          <w:lang w:eastAsia="ar-SA"/>
        </w:rPr>
        <w:t>montażu, uruchomienia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oraz wykonywania innych czynności składających się na przedmiot Umowy, w tym w szczególności za uszkodzenie lub zniszczenie Przedmiotu umowy w trakcie wykonywania tych czynności, odpowiedzialność ponosi Wykonawca. </w:t>
      </w:r>
    </w:p>
    <w:p w14:paraId="612C3402" w14:textId="77777777" w:rsidR="00541EB7" w:rsidRDefault="00565114">
      <w:pPr>
        <w:pStyle w:val="Akapitzlist"/>
        <w:numPr>
          <w:ilvl w:val="0"/>
          <w:numId w:val="3"/>
        </w:numPr>
        <w:tabs>
          <w:tab w:val="clear" w:pos="425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Po dokonaniu dostawy Przedmiotu Umowy, strony sporządzą protokół, w celu weryfikacji ilości oraz stanu dostarczonego Przedmiotu umowy. </w:t>
      </w:r>
    </w:p>
    <w:p w14:paraId="77D4088A" w14:textId="77777777" w:rsidR="00541EB7" w:rsidRDefault="00565114">
      <w:pPr>
        <w:pStyle w:val="Akapitzlist"/>
        <w:numPr>
          <w:ilvl w:val="0"/>
          <w:numId w:val="3"/>
        </w:numPr>
        <w:tabs>
          <w:tab w:val="clear" w:pos="425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Zamawiający może odmówić przyjęcia Przedmiot Umowy bez jakichkolwiek roszczeń finansowych ze strony Wykonawcy jeżeli:</w:t>
      </w:r>
    </w:p>
    <w:p w14:paraId="1C5891D8" w14:textId="77777777" w:rsidR="00541EB7" w:rsidRDefault="00565114">
      <w:pPr>
        <w:pStyle w:val="Akapitzlist"/>
        <w:numPr>
          <w:ilvl w:val="1"/>
          <w:numId w:val="4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Przedmiot Umowy nie będzie oryginalnie zapakowany i oznaczony zgodnie z obowiązującymi przepisami;</w:t>
      </w:r>
    </w:p>
    <w:p w14:paraId="0CDFBAC1" w14:textId="77777777" w:rsidR="00541EB7" w:rsidRDefault="00565114">
      <w:pPr>
        <w:pStyle w:val="Akapitzlist"/>
        <w:numPr>
          <w:ilvl w:val="1"/>
          <w:numId w:val="4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opakowanie lub Przedmiot Umowy będą naruszone lub uszkodzone;</w:t>
      </w:r>
    </w:p>
    <w:p w14:paraId="383A7101" w14:textId="77777777" w:rsidR="00F653C9" w:rsidRDefault="00565114">
      <w:pPr>
        <w:pStyle w:val="Akapitzlist"/>
        <w:numPr>
          <w:ilvl w:val="1"/>
          <w:numId w:val="4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Przedmiot Umowy nie będzie zgodny z </w:t>
      </w:r>
      <w:r w:rsidR="00F278E0">
        <w:rPr>
          <w:rFonts w:ascii="Cambria" w:hAnsi="Cambria" w:cs="Times New Roman"/>
          <w:sz w:val="24"/>
          <w:szCs w:val="24"/>
        </w:rPr>
        <w:t>umową lub specyfikacją techniczną</w:t>
      </w:r>
      <w:r w:rsidR="00F653C9">
        <w:rPr>
          <w:rFonts w:ascii="Cambria" w:hAnsi="Cambria" w:cs="Times New Roman"/>
          <w:sz w:val="24"/>
          <w:szCs w:val="24"/>
        </w:rPr>
        <w:t>;</w:t>
      </w:r>
    </w:p>
    <w:p w14:paraId="7E0C22D3" w14:textId="4046F0C6" w:rsidR="00541EB7" w:rsidRDefault="00F653C9">
      <w:pPr>
        <w:pStyle w:val="Akapitzlist"/>
        <w:numPr>
          <w:ilvl w:val="1"/>
          <w:numId w:val="4"/>
        </w:numPr>
        <w:ind w:left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Wykonawca nie dostarczy wraz ze Sprzętem wymaganej dokumentacji. </w:t>
      </w:r>
    </w:p>
    <w:p w14:paraId="32A0F901" w14:textId="77777777" w:rsidR="00541EB7" w:rsidRDefault="00565114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Podpisanie protokołu, o którym mowa w ust. 3, nie stanowi potwierdzenia należytego wykonania Przedmiotu Umowy przez Wykonawcę. </w:t>
      </w:r>
      <w:bookmarkStart w:id="1" w:name="_Hlk152076324"/>
    </w:p>
    <w:p w14:paraId="647D7B0B" w14:textId="77777777" w:rsidR="00541EB7" w:rsidRDefault="00565114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>Po podpisaniu przez strony protokołu, o którym mowa w ust. 3, Wykonawca zobowiązuje się do wykonania następujących czynności:</w:t>
      </w:r>
    </w:p>
    <w:p w14:paraId="3CE6537A" w14:textId="77777777" w:rsidR="00541EB7" w:rsidRDefault="00565114">
      <w:pPr>
        <w:pStyle w:val="Akapitzlist"/>
        <w:numPr>
          <w:ilvl w:val="0"/>
          <w:numId w:val="5"/>
        </w:numPr>
        <w:ind w:leftChars="135" w:left="597" w:hangingChars="125" w:hanging="300"/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>Rozładunku oraz dostarczenia Przedmiotu Umowy do miejsca wykonywania prac instalacyjnych i montażowych;</w:t>
      </w:r>
    </w:p>
    <w:p w14:paraId="6B1D3A2C" w14:textId="77777777" w:rsidR="00541EB7" w:rsidRDefault="00565114">
      <w:pPr>
        <w:pStyle w:val="Akapitzlist"/>
        <w:numPr>
          <w:ilvl w:val="0"/>
          <w:numId w:val="5"/>
        </w:numPr>
        <w:ind w:leftChars="135" w:left="597" w:hangingChars="125" w:hanging="300"/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Zainstalowania, montażu i uruchomienia Sprzętu zgodnie z wymaganiami Zamawiającego oraz warunkami niniejszej umowy. </w:t>
      </w:r>
      <w:r>
        <w:rPr>
          <w:rFonts w:ascii="Cambria" w:hAnsi="Cambria" w:cs="Times New Roman"/>
          <w:sz w:val="24"/>
          <w:szCs w:val="24"/>
        </w:rPr>
        <w:t>Wykonawca zobowiązany jest do przeprowadzenia montażu z zachowaniem zasad bezpieczeństwa oraz zgodnie z przepisami prawa budowlanego i BHP;</w:t>
      </w:r>
    </w:p>
    <w:p w14:paraId="5B4D956E" w14:textId="77777777" w:rsidR="00541EB7" w:rsidRDefault="00565114">
      <w:pPr>
        <w:pStyle w:val="Akapitzlist"/>
        <w:numPr>
          <w:ilvl w:val="0"/>
          <w:numId w:val="5"/>
        </w:numPr>
        <w:ind w:leftChars="135" w:left="597" w:hangingChars="125" w:hanging="300"/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lastRenderedPageBreak/>
        <w:t xml:space="preserve">Uprzątnięcia na swój koszt i ryzyko wszelkich odpadów, resztek, śmieci (Wykonawca pozostawi pomieszczenia Zamawiającego po zrealizowaniu zamówienia w stanie nie gorszym niż zastany); </w:t>
      </w:r>
    </w:p>
    <w:p w14:paraId="4A6A8915" w14:textId="7B3F1F91" w:rsidR="00541EB7" w:rsidRDefault="00565114">
      <w:pPr>
        <w:pStyle w:val="Akapitzlist"/>
        <w:numPr>
          <w:ilvl w:val="0"/>
          <w:numId w:val="5"/>
        </w:numPr>
        <w:ind w:leftChars="135" w:left="597" w:hangingChars="125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Uruchomienia Sprzętu oraz przeprowadzenia testów działania Sprzętu oraz </w:t>
      </w:r>
      <w:r w:rsidR="003D1FB0">
        <w:rPr>
          <w:rFonts w:ascii="Cambria" w:hAnsi="Cambria" w:cs="Times New Roman"/>
          <w:sz w:val="24"/>
          <w:szCs w:val="24"/>
          <w:lang w:eastAsia="ar-SA"/>
        </w:rPr>
        <w:t>jego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poszczególnych fu</w:t>
      </w:r>
      <w:r w:rsidR="003D1FB0">
        <w:rPr>
          <w:rFonts w:ascii="Cambria" w:hAnsi="Cambria" w:cs="Times New Roman"/>
          <w:sz w:val="24"/>
          <w:szCs w:val="24"/>
          <w:lang w:eastAsia="ar-SA"/>
        </w:rPr>
        <w:t>n</w:t>
      </w:r>
      <w:r>
        <w:rPr>
          <w:rFonts w:ascii="Cambria" w:hAnsi="Cambria" w:cs="Times New Roman"/>
          <w:sz w:val="24"/>
          <w:szCs w:val="24"/>
          <w:lang w:eastAsia="ar-SA"/>
        </w:rPr>
        <w:t>kcjonalności</w:t>
      </w:r>
      <w:bookmarkEnd w:id="1"/>
      <w:r>
        <w:rPr>
          <w:rFonts w:ascii="Cambria" w:hAnsi="Cambria" w:cs="Times New Roman"/>
          <w:sz w:val="24"/>
          <w:szCs w:val="24"/>
          <w:lang w:eastAsia="ar-SA"/>
        </w:rPr>
        <w:t>;</w:t>
      </w:r>
    </w:p>
    <w:p w14:paraId="7419C896" w14:textId="1A67FA1E" w:rsidR="00541EB7" w:rsidRDefault="00565114">
      <w:pPr>
        <w:pStyle w:val="Akapitzlist"/>
        <w:numPr>
          <w:ilvl w:val="0"/>
          <w:numId w:val="5"/>
        </w:numPr>
        <w:ind w:leftChars="135" w:left="597" w:hangingChars="125" w:hanging="30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ar-SA"/>
        </w:rPr>
        <w:t>Przeprowadzenia szkolenia personelu Zamawiającego</w:t>
      </w:r>
      <w:r w:rsidR="003D1FB0">
        <w:rPr>
          <w:rFonts w:ascii="Cambria" w:hAnsi="Cambria" w:cs="Times New Roman"/>
          <w:sz w:val="24"/>
          <w:szCs w:val="24"/>
          <w:lang w:eastAsia="ar-SA"/>
        </w:rPr>
        <w:t>.</w:t>
      </w:r>
    </w:p>
    <w:p w14:paraId="22C52728" w14:textId="77777777" w:rsidR="00541EB7" w:rsidRDefault="00565114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Należyta realizacja obowiązków Wykonawcy, zostanie potwierdzana przez strony w treści protokołu odbioru, sporządzonego przez strony po wykonaniu przez Wykonawcę wszystkich obowiązków przewidzianych w niniejszej umowie, w którym Zamawiający nie zgłosi zastrzeżeń do Przedmiotu umowy. </w:t>
      </w:r>
    </w:p>
    <w:p w14:paraId="007BECF9" w14:textId="362ECFFA" w:rsidR="00541EB7" w:rsidRDefault="00565114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  <w:lang w:eastAsia="ar-SA"/>
        </w:rPr>
        <w:t xml:space="preserve">Wykonawca zgłosi Zamawiającemu gotowość odbioru Przedmiotu umowy w terminie </w:t>
      </w:r>
      <w:r w:rsidR="003D1FB0">
        <w:rPr>
          <w:rFonts w:ascii="Cambria" w:hAnsi="Cambria" w:cs="Times New Roman"/>
          <w:sz w:val="24"/>
          <w:szCs w:val="24"/>
          <w:lang w:eastAsia="ar-SA"/>
        </w:rPr>
        <w:t>do 7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dni  od daty zakończenia prac i czynności o których mowa w ust. 6 lit. a) - </w:t>
      </w:r>
      <w:r w:rsidR="003D1FB0">
        <w:rPr>
          <w:rFonts w:ascii="Cambria" w:hAnsi="Cambria" w:cs="Times New Roman"/>
          <w:sz w:val="24"/>
          <w:szCs w:val="24"/>
          <w:lang w:eastAsia="ar-SA"/>
        </w:rPr>
        <w:t>e</w:t>
      </w:r>
      <w:r>
        <w:rPr>
          <w:rFonts w:ascii="Cambria" w:hAnsi="Cambria" w:cs="Times New Roman"/>
          <w:sz w:val="24"/>
          <w:szCs w:val="24"/>
          <w:lang w:eastAsia="ar-SA"/>
        </w:rPr>
        <w:t>). W przypadku stwierdzenia, że przedmiot umowy został wykonany w sposób prawidłowy i zgodny z umową, Strony, w terminie</w:t>
      </w:r>
      <w:r w:rsidR="003D1FB0">
        <w:rPr>
          <w:rFonts w:ascii="Cambria" w:hAnsi="Cambria" w:cs="Times New Roman"/>
          <w:sz w:val="24"/>
          <w:szCs w:val="24"/>
          <w:lang w:eastAsia="ar-SA"/>
        </w:rPr>
        <w:t xml:space="preserve"> do 7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dni od daty zgłoszenia, podpiszą protokół odbioru przedmiotu umowy. </w:t>
      </w:r>
    </w:p>
    <w:p w14:paraId="2D3EABDA" w14:textId="333077D7" w:rsidR="00541EB7" w:rsidRPr="00FD601C" w:rsidRDefault="00565114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  <w:lang w:eastAsia="ar-SA"/>
        </w:rPr>
      </w:pPr>
      <w:r>
        <w:rPr>
          <w:rFonts w:ascii="Cambria" w:hAnsi="Cambria" w:cs="Times New Roman"/>
          <w:sz w:val="24"/>
          <w:szCs w:val="24"/>
        </w:rPr>
        <w:t xml:space="preserve">W sytuacji stwierdzenia przez Zamawiającego nienależytego wykonania umowy, Wykonawca zobowiązany jest w ciągu kolejnych </w:t>
      </w:r>
      <w:r w:rsidR="003D1FB0">
        <w:rPr>
          <w:rFonts w:ascii="Cambria" w:hAnsi="Cambria" w:cs="Times New Roman"/>
          <w:sz w:val="24"/>
          <w:szCs w:val="24"/>
        </w:rPr>
        <w:t>7</w:t>
      </w:r>
      <w:r>
        <w:rPr>
          <w:rFonts w:ascii="Cambria" w:hAnsi="Cambria" w:cs="Times New Roman"/>
          <w:sz w:val="24"/>
          <w:szCs w:val="24"/>
        </w:rPr>
        <w:t xml:space="preserve"> dni od otrzymania informacji w tym przedmiocie do dostarczenia Przedmiotu Umo</w:t>
      </w:r>
      <w:r w:rsidR="003D1FB0">
        <w:rPr>
          <w:rFonts w:ascii="Cambria" w:hAnsi="Cambria" w:cs="Times New Roman"/>
          <w:sz w:val="24"/>
          <w:szCs w:val="24"/>
        </w:rPr>
        <w:t xml:space="preserve">wy </w:t>
      </w:r>
      <w:r>
        <w:rPr>
          <w:rFonts w:ascii="Cambria" w:hAnsi="Cambria" w:cs="Times New Roman"/>
          <w:sz w:val="24"/>
          <w:szCs w:val="24"/>
        </w:rPr>
        <w:t>zgodnego z umową lub usunięcia in</w:t>
      </w:r>
      <w:r w:rsidR="003D1FB0">
        <w:rPr>
          <w:rFonts w:ascii="Cambria" w:hAnsi="Cambria" w:cs="Times New Roman"/>
          <w:sz w:val="24"/>
          <w:szCs w:val="24"/>
        </w:rPr>
        <w:t>n</w:t>
      </w:r>
      <w:r>
        <w:rPr>
          <w:rFonts w:ascii="Cambria" w:hAnsi="Cambria" w:cs="Times New Roman"/>
          <w:sz w:val="24"/>
          <w:szCs w:val="24"/>
        </w:rPr>
        <w:t xml:space="preserve">ych wad Przedmiotu Umowy, zgodnie z żądaniem Zamawiającego. </w:t>
      </w:r>
    </w:p>
    <w:p w14:paraId="1C66E355" w14:textId="77777777" w:rsidR="00541EB7" w:rsidRDefault="00565114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3</w:t>
      </w:r>
    </w:p>
    <w:p w14:paraId="322BF91D" w14:textId="77777777" w:rsidR="00541EB7" w:rsidRDefault="00565114">
      <w:pPr>
        <w:pStyle w:val="Bezodstpw1"/>
        <w:spacing w:line="276" w:lineRule="auto"/>
        <w:jc w:val="center"/>
        <w:rPr>
          <w:rFonts w:ascii="Cambria" w:hAnsi="Cambria" w:cs="Verdana"/>
          <w:b/>
          <w:bCs/>
          <w:sz w:val="24"/>
          <w:szCs w:val="24"/>
        </w:rPr>
      </w:pPr>
      <w:r>
        <w:rPr>
          <w:rFonts w:ascii="Cambria" w:hAnsi="Cambria" w:cs="Verdana"/>
          <w:b/>
          <w:bCs/>
          <w:sz w:val="24"/>
          <w:szCs w:val="24"/>
        </w:rPr>
        <w:t>Termin zawarcia umowy</w:t>
      </w:r>
    </w:p>
    <w:p w14:paraId="5C00A114" w14:textId="77777777" w:rsidR="00541EB7" w:rsidRDefault="00541EB7">
      <w:pPr>
        <w:pStyle w:val="Akapitzlist"/>
        <w:ind w:left="66"/>
        <w:jc w:val="both"/>
        <w:rPr>
          <w:rFonts w:ascii="Cambria" w:hAnsi="Cambria" w:cs="Times New Roman"/>
          <w:sz w:val="24"/>
          <w:szCs w:val="24"/>
        </w:rPr>
      </w:pPr>
    </w:p>
    <w:p w14:paraId="1F306A6A" w14:textId="77777777" w:rsidR="00541EB7" w:rsidRDefault="00565114">
      <w:pPr>
        <w:pStyle w:val="Akapitzlist"/>
        <w:ind w:left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Umowa zostaje zawarta z chwilą jej podpisania przez obie strony, a w wypadku zawarcia umowy w formie elektronicznej z chwilą złożenia ostatniego z podpisów elektronicznych stosownie do wskazania znacznika czasu ujawnionego w szczegółach dokumentu zawartego w postaci elektronicznej.</w:t>
      </w:r>
    </w:p>
    <w:p w14:paraId="1F6F186F" w14:textId="77777777" w:rsidR="00541EB7" w:rsidRDefault="00541EB7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4092F72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4</w:t>
      </w:r>
    </w:p>
    <w:p w14:paraId="6F6DE913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Gwarancja jakości.</w:t>
      </w:r>
    </w:p>
    <w:p w14:paraId="669374BD" w14:textId="76D44B93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Wykonawca udziela rękojmi za wady i gwarancji jakości na Przedmiot umowy. Rękojmia za wady (dalej także „rękojmia”) i gwarancja jakości (dalej także „gwarancja”), o których mowa powyżej, obejmują także montaż i instalację Przedmiotu umowy. Początek biegu okresu rękojmi i gwarancji liczony jest od daty podpisania bezusterkowego końcowego protokołu odbiorczego Przedmiotu umowy i wynosi </w:t>
      </w:r>
      <w:r w:rsidR="00E62C58">
        <w:rPr>
          <w:rFonts w:ascii="Cambria" w:hAnsi="Cambria" w:cs="Times New Roman"/>
          <w:sz w:val="24"/>
          <w:szCs w:val="24"/>
        </w:rPr>
        <w:t>24</w:t>
      </w:r>
      <w:r w:rsidR="00CD1D2D">
        <w:rPr>
          <w:rFonts w:ascii="Cambria" w:hAnsi="Cambria" w:cs="Times New Roman"/>
          <w:sz w:val="24"/>
          <w:szCs w:val="24"/>
        </w:rPr>
        <w:t xml:space="preserve"> miesiące</w:t>
      </w:r>
      <w:r>
        <w:rPr>
          <w:rFonts w:ascii="Cambria" w:hAnsi="Cambria" w:cs="Times New Roman"/>
          <w:sz w:val="24"/>
          <w:szCs w:val="24"/>
        </w:rPr>
        <w:t xml:space="preserve"> (dalej także „okres gwarancji i rękojmi”). </w:t>
      </w:r>
    </w:p>
    <w:p w14:paraId="41F253CC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Okres gwarancji i rękojmi wydłuża się każdorazowo o czas odpowiadający terminowi od dnia zgłoszenia wady do dnia jej usunięcia.</w:t>
      </w:r>
    </w:p>
    <w:p w14:paraId="08858A7C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Wykonawca przekaże Zamawiającemu dokumenty gwarancji na Przedmiot umowy w tym na materiały, urządzenia, komponenty, stanowiące elementy składowe Przedmiotu umowy, dla których podmiot trzeci (producent) udzielił gwarancji. </w:t>
      </w:r>
    </w:p>
    <w:p w14:paraId="061E7491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Mocą niniejszej umowy Wykonawca przenosi na Zamawiającego prawa z tytułu gwarancji udzielonej przez producenta (cesja praw z tytułu gwarancji).</w:t>
      </w:r>
    </w:p>
    <w:p w14:paraId="596A9705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Wykonawca rozpatrzy reklamację Zamawiającego w terminie 7 dni kalendarzowych od daty doręczenia reklamacji na numer faksu bądź adres e-mail Wykonawcy. Nieudzielenie odpowiedzi w tym terminie uważa się za uznanie reklamacji.</w:t>
      </w:r>
    </w:p>
    <w:p w14:paraId="69308B6E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Wykonawca w ciągu 14 dni kalendarzowych od uznania reklamacji jest zobowiązany do naprawy Przedmiotu umowy lub wymiany wadliwego Przedmiotu umowy na zgodny z Umową.</w:t>
      </w:r>
    </w:p>
    <w:p w14:paraId="0661FB64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Przy trzecim zgłoszeniu reklamacji co do tego samego elementu Przedmiotu umowy, Wykonawca uznając reklamację zobowiązany jest wymienić ten element/część na nowy.</w:t>
      </w:r>
    </w:p>
    <w:p w14:paraId="77F5EB8A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przypadku opóźnień w usuwaniu wad przez Wykonawcę w wyznaczonym terminie, Zamawiający zastrzega sobie prawo ich usunięcia we własnym zakresie bądź zlecenia usunięcia wad podmiotowi trzeciemu, na koszt i ryzyko Wykonawcy bez utraty uprawnień z tytułu rękojmi lub gwarancji.</w:t>
      </w:r>
    </w:p>
    <w:p w14:paraId="305A0086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Wykonawca usuwać będzie wady w sposób jak najmniej uciążliwy dla Zamawiającego. Za szkody powstałe przy usuwaniu wad odpowiada Wykonawca.</w:t>
      </w:r>
    </w:p>
    <w:p w14:paraId="07D2E408" w14:textId="77777777" w:rsidR="00541EB7" w:rsidRDefault="00565114">
      <w:pPr>
        <w:pStyle w:val="Akapitzlist"/>
        <w:numPr>
          <w:ilvl w:val="0"/>
          <w:numId w:val="6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FD601C">
        <w:rPr>
          <w:rFonts w:ascii="Cambria" w:hAnsi="Cambria" w:cs="Times New Roman"/>
          <w:sz w:val="24"/>
          <w:szCs w:val="24"/>
          <w:lang w:eastAsia="pl-PL"/>
        </w:rPr>
        <w:t>Po</w:t>
      </w:r>
      <w:r>
        <w:rPr>
          <w:rFonts w:ascii="Cambria" w:hAnsi="Cambria" w:cs="Times New Roman"/>
          <w:sz w:val="24"/>
          <w:szCs w:val="24"/>
          <w:lang w:eastAsia="pl-PL"/>
        </w:rPr>
        <w:t xml:space="preserve"> każdej </w:t>
      </w:r>
      <w:r w:rsidRPr="00FD601C">
        <w:rPr>
          <w:rFonts w:ascii="Cambria" w:hAnsi="Cambria" w:cs="Times New Roman"/>
          <w:sz w:val="24"/>
          <w:szCs w:val="24"/>
          <w:lang w:eastAsia="pl-PL"/>
        </w:rPr>
        <w:t>z wykonanych czynności Wykonawca zobowiązany jest przedłożyć Zamawiającemu</w:t>
      </w:r>
      <w:r>
        <w:rPr>
          <w:rFonts w:ascii="Cambria" w:hAnsi="Cambria" w:cs="Times New Roman"/>
          <w:sz w:val="24"/>
          <w:szCs w:val="24"/>
          <w:lang w:eastAsia="pl-PL"/>
        </w:rPr>
        <w:t>, raport zawierając</w:t>
      </w:r>
      <w:r w:rsidRPr="00FD601C">
        <w:rPr>
          <w:rFonts w:ascii="Cambria" w:hAnsi="Cambria" w:cs="Times New Roman"/>
          <w:sz w:val="24"/>
          <w:szCs w:val="24"/>
          <w:lang w:eastAsia="pl-PL"/>
        </w:rPr>
        <w:t xml:space="preserve">y </w:t>
      </w:r>
      <w:r>
        <w:rPr>
          <w:rFonts w:ascii="Cambria" w:hAnsi="Cambria" w:cs="Times New Roman"/>
          <w:sz w:val="24"/>
          <w:szCs w:val="24"/>
          <w:lang w:eastAsia="pl-PL"/>
        </w:rPr>
        <w:t>opis wykonanych czynności lub opis wykonanej naprawy z określeniem zużytych do naprawy części oraz określeniem czasu trwania naprawy lub czynności</w:t>
      </w:r>
      <w:r w:rsidRPr="00FD601C">
        <w:rPr>
          <w:rFonts w:ascii="Cambria" w:hAnsi="Cambria" w:cs="Times New Roman"/>
          <w:sz w:val="24"/>
          <w:szCs w:val="24"/>
          <w:lang w:eastAsia="pl-PL"/>
        </w:rPr>
        <w:t>.</w:t>
      </w:r>
    </w:p>
    <w:p w14:paraId="4082C818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5</w:t>
      </w:r>
    </w:p>
    <w:p w14:paraId="74431B9B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Wynagrodzenie.</w:t>
      </w:r>
    </w:p>
    <w:p w14:paraId="4D86EFCF" w14:textId="73843F9B" w:rsidR="00541EB7" w:rsidRDefault="00565114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Za należyte wykonanie Przedmiotu umowy Zamawiający zobowiązuje się zapłacić Wykonawcy wynagrodzenie obliczone zgodnie z cenami zawartymi w załączniku nr </w:t>
      </w:r>
      <w:r w:rsidR="00857D7E">
        <w:rPr>
          <w:rFonts w:ascii="Cambria" w:hAnsi="Cambria" w:cs="Times New Roman"/>
          <w:sz w:val="24"/>
          <w:szCs w:val="24"/>
        </w:rPr>
        <w:t>1 Formularz ofertowy</w:t>
      </w:r>
      <w:r>
        <w:rPr>
          <w:rFonts w:ascii="Cambria" w:hAnsi="Cambria" w:cs="Times New Roman"/>
          <w:sz w:val="24"/>
          <w:szCs w:val="24"/>
        </w:rPr>
        <w:t xml:space="preserve"> do umowy, który stanowi podstawę do rozliczeń finansowych między Stronami. </w:t>
      </w:r>
    </w:p>
    <w:p w14:paraId="4CAAC49F" w14:textId="200828EC" w:rsidR="00541EB7" w:rsidRDefault="00565114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Wynagrodzenie Wykonawcy określone w załączniku nr</w:t>
      </w:r>
      <w:r w:rsidR="00422D21">
        <w:rPr>
          <w:rFonts w:ascii="Cambria" w:hAnsi="Cambria" w:cs="Times New Roman"/>
          <w:sz w:val="24"/>
          <w:szCs w:val="24"/>
        </w:rPr>
        <w:t xml:space="preserve"> 1 Formularz ofertowy</w:t>
      </w:r>
      <w:r>
        <w:rPr>
          <w:rFonts w:ascii="Cambria" w:hAnsi="Cambria" w:cs="Times New Roman"/>
          <w:sz w:val="24"/>
          <w:szCs w:val="24"/>
        </w:rPr>
        <w:t xml:space="preserve"> do umowy zawiera wszelkie koszty związane z realizacją Przedmiotu umowy, w tym podatki, cła i opłaty, </w:t>
      </w:r>
      <w:r>
        <w:rPr>
          <w:rFonts w:ascii="Cambria" w:hAnsi="Cambria" w:cs="Times New Roman"/>
          <w:sz w:val="24"/>
          <w:szCs w:val="24"/>
          <w:lang w:eastAsia="ar-SA"/>
        </w:rPr>
        <w:t>koszty transportu do miejsca wskazanego przez Zamawiającego, koszty rozładunku, koszty wykonania prac instalacyjnych i porządkowych</w:t>
      </w:r>
      <w:r w:rsidR="003D1FB0">
        <w:rPr>
          <w:rFonts w:ascii="Cambria" w:hAnsi="Cambria" w:cs="Times New Roman"/>
          <w:sz w:val="24"/>
          <w:szCs w:val="24"/>
          <w:lang w:eastAsia="ar-SA"/>
        </w:rPr>
        <w:t>, koszt szkolenia</w:t>
      </w:r>
      <w:r>
        <w:rPr>
          <w:rFonts w:ascii="Cambria" w:hAnsi="Cambria" w:cs="Times New Roman"/>
          <w:sz w:val="24"/>
          <w:szCs w:val="24"/>
          <w:lang w:eastAsia="ar-SA"/>
        </w:rPr>
        <w:t xml:space="preserve"> oraz wszelkie inne koszty niezbędne do realizacji Przedmiotu umowy.</w:t>
      </w:r>
    </w:p>
    <w:p w14:paraId="4E45DB3B" w14:textId="26B5BEAE" w:rsidR="00541EB7" w:rsidRDefault="00565114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Łączna wartość wynagrodzenia Wykonawcy za zrealizowanie Przedmiotu umowy w pełnym zakresie rzeczowym według cen określonych w załączniku nr </w:t>
      </w:r>
      <w:r w:rsidR="00422D21">
        <w:rPr>
          <w:rFonts w:ascii="Cambria" w:hAnsi="Cambria" w:cs="Times New Roman"/>
          <w:sz w:val="24"/>
          <w:szCs w:val="24"/>
        </w:rPr>
        <w:t>1 Formularz ofertowy</w:t>
      </w:r>
      <w:r>
        <w:rPr>
          <w:rFonts w:ascii="Cambria" w:hAnsi="Cambria" w:cs="Times New Roman"/>
          <w:sz w:val="24"/>
          <w:szCs w:val="24"/>
        </w:rPr>
        <w:t xml:space="preserve"> do umowy wynosi:</w:t>
      </w:r>
    </w:p>
    <w:p w14:paraId="68F84D9C" w14:textId="77777777" w:rsidR="00541EB7" w:rsidRDefault="00565114">
      <w:pPr>
        <w:pStyle w:val="Akapitzlist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wartość netto ___________________ zł (słownie: ___________________________)</w:t>
      </w:r>
    </w:p>
    <w:p w14:paraId="18C63816" w14:textId="77777777" w:rsidR="00541EB7" w:rsidRDefault="00565114">
      <w:pPr>
        <w:pStyle w:val="Akapitzlist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podatek VAT w stawce ______________ % tj. _______________ zł (słownie: __________________)</w:t>
      </w:r>
    </w:p>
    <w:p w14:paraId="07625260" w14:textId="77777777" w:rsidR="00541EB7" w:rsidRDefault="00565114">
      <w:pPr>
        <w:pStyle w:val="Akapitzlist"/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wartość brutto ______________________ zł (słownie: ________________)</w:t>
      </w:r>
    </w:p>
    <w:p w14:paraId="61FEF10F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6</w:t>
      </w:r>
    </w:p>
    <w:p w14:paraId="0C72B188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Warunki płatności.</w:t>
      </w:r>
    </w:p>
    <w:p w14:paraId="27116328" w14:textId="77777777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Strony oświadczają, że są podatnikami podatku VAT. </w:t>
      </w:r>
    </w:p>
    <w:p w14:paraId="6115CA93" w14:textId="0A5814C9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Za wykonanie Przedmiotu umowy Wykonawca wystawi  faktur</w:t>
      </w:r>
      <w:r w:rsidR="003D1FB0">
        <w:rPr>
          <w:rFonts w:ascii="Cambria" w:hAnsi="Cambria" w:cs="Times New Roman"/>
          <w:sz w:val="24"/>
          <w:szCs w:val="24"/>
        </w:rPr>
        <w:t>ę</w:t>
      </w:r>
      <w:r>
        <w:rPr>
          <w:rFonts w:ascii="Cambria" w:hAnsi="Cambria" w:cs="Times New Roman"/>
          <w:sz w:val="24"/>
          <w:szCs w:val="24"/>
        </w:rPr>
        <w:t xml:space="preserve"> VAT sporządzone w języku polskim.</w:t>
      </w:r>
    </w:p>
    <w:p w14:paraId="1C094977" w14:textId="77777777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Faktura VAT będzie wystawiona na podstawie podpisanego przez upoważnionego przedstawiciela Zamawiającego protokołu odbioru Przedmiotu Umowy. </w:t>
      </w:r>
    </w:p>
    <w:p w14:paraId="2B540876" w14:textId="77777777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Zapłata wynagrodzenia nastąpi przelewem na rachunek bankowy Wykonawcy wskazany w wystawionej fakturze, w terminie do 30 dni kalendarzowych od dnia otrzymania prawidłowo wystawionej faktury VAT.</w:t>
      </w:r>
    </w:p>
    <w:p w14:paraId="51D5737A" w14:textId="77777777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Za termin zapłaty przyjmuje się datę obciążenia rachunku bankowego Zamawiającego poleceniem przelewu. </w:t>
      </w:r>
    </w:p>
    <w:p w14:paraId="04BBFCA5" w14:textId="77777777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Za prawidłowo wystawioną fakturę uważa się fakturę, w której wynagrodzenie będzie wyliczone według cen jednostkowych brutto, chyba, że inny sposób wyliczenia wynagrodzenia jest nakazany w ogólnie obowiązujących przepisach prawa oraz zawierającą adnotację o mechanizmie podzielonej płatności, jeśli właściwe przepisy prawa wymagają takiej adnotacji. </w:t>
      </w:r>
    </w:p>
    <w:p w14:paraId="3AD7F9F1" w14:textId="01E6AD94" w:rsidR="00541EB7" w:rsidRDefault="00565114">
      <w:pPr>
        <w:pStyle w:val="Akapitzlist"/>
        <w:numPr>
          <w:ilvl w:val="0"/>
          <w:numId w:val="8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Przedmiot umowy wyszczególniony na fakturze VAT wraz z kodami, będzie zgodny z nazewnictwem określonym w załączniku nr </w:t>
      </w:r>
      <w:r w:rsidR="00245DC8">
        <w:rPr>
          <w:rFonts w:ascii="Cambria" w:hAnsi="Cambria" w:cs="Times New Roman"/>
          <w:sz w:val="24"/>
          <w:szCs w:val="24"/>
        </w:rPr>
        <w:t>1 Formularz ofertowy</w:t>
      </w:r>
      <w:r>
        <w:rPr>
          <w:rFonts w:ascii="Cambria" w:hAnsi="Cambria" w:cs="Times New Roman"/>
          <w:sz w:val="24"/>
          <w:szCs w:val="24"/>
        </w:rPr>
        <w:t xml:space="preserve"> do niniejszej umowy.</w:t>
      </w:r>
    </w:p>
    <w:p w14:paraId="0A9C6EA4" w14:textId="0620D49A" w:rsidR="00541EB7" w:rsidRDefault="00565114">
      <w:pPr>
        <w:pStyle w:val="Akapitzlist"/>
        <w:numPr>
          <w:ilvl w:val="0"/>
          <w:numId w:val="8"/>
        </w:numPr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Fakturę elektroniczną Wykonawca może wysłać na adres e-mail: </w:t>
      </w:r>
      <w:r w:rsidR="00245DC8">
        <w:rPr>
          <w:rFonts w:ascii="Cambria"/>
        </w:rPr>
        <w:t>faktury@</w:t>
      </w:r>
      <w:r w:rsidR="00382E07">
        <w:rPr>
          <w:rFonts w:ascii="Cambria"/>
        </w:rPr>
        <w:t>bcmbonifratrzy.pl</w:t>
      </w:r>
      <w:r>
        <w:rPr>
          <w:rFonts w:ascii="Cambria"/>
        </w:rPr>
        <w:t>.</w:t>
      </w:r>
    </w:p>
    <w:p w14:paraId="2E4D461F" w14:textId="77777777" w:rsidR="00541EB7" w:rsidRDefault="00565114">
      <w:pPr>
        <w:pStyle w:val="Akapitzlist"/>
        <w:numPr>
          <w:ilvl w:val="0"/>
          <w:numId w:val="8"/>
        </w:numPr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przypadku, gdy wskazany przez Wykonawcę rachunek bankowy, na który ma nastąpić zapłata wynagrodzenia, najpóźniej w ostatnim dniu terminu płatności nie będzie widnieć w wykazie podmiotów zarejestrowanych jako podatnicy VAT, niezarejestrowanych oraz wykreślonych i przywróconych do rejestru VAT, Zamawiającemu przysługiwać będzie prawo do wstrzymania zapłaty wynagrodzenia do czasu uzyskania wpisu tego rachunku bankowego do przedmiotowego wykazu lub wskazania przez Wykonawcę nowego rachunku bankowego ujawnionego w ww. wykazie.</w:t>
      </w:r>
    </w:p>
    <w:p w14:paraId="6587E41B" w14:textId="77777777" w:rsidR="00541EB7" w:rsidRDefault="00565114">
      <w:pPr>
        <w:pStyle w:val="Akapitzlist"/>
        <w:numPr>
          <w:ilvl w:val="0"/>
          <w:numId w:val="8"/>
        </w:numPr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Okres do czasu uzyskania przez Wykonawcę wpisu rachunku bankowego do przedmiotowego wykazu i przekazania informacji Zamawiającemu lub wskazania Zamawiającemu nowego rachunku bankowego ujawnionego w ww. wykazie nie jest traktowany jako opóźnienie w zapłacie należnego wynagrodzenia i w takim przypadku nie będą naliczane za ten okres odsetki  za opóźnienie.</w:t>
      </w:r>
    </w:p>
    <w:p w14:paraId="2946DFA3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7</w:t>
      </w:r>
    </w:p>
    <w:p w14:paraId="1EFE4569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Kary umowne i odstąpienie od umowy</w:t>
      </w:r>
    </w:p>
    <w:p w14:paraId="1BB994C7" w14:textId="77777777" w:rsidR="00541EB7" w:rsidRDefault="00565114">
      <w:pPr>
        <w:pStyle w:val="Akapitzlist"/>
        <w:numPr>
          <w:ilvl w:val="0"/>
          <w:numId w:val="9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razie niewykonania lub nienależytego wykonania umowy Wykonawca zobowiązuje się zapłacić Zamawiającemu kary umowne:</w:t>
      </w:r>
    </w:p>
    <w:p w14:paraId="398D62A5" w14:textId="77777777" w:rsidR="00541EB7" w:rsidRDefault="00565114">
      <w:pPr>
        <w:pStyle w:val="Akapitzlist"/>
        <w:numPr>
          <w:ilvl w:val="0"/>
          <w:numId w:val="10"/>
        </w:numPr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razie odstąpienia przez Zamawiającego od umowy na skutek okoliczności leżących po stronie Wykonawcy - w wysokości do 30 % łącznej ceny brutto, o której mowa w § 5 ust. 3 umowy;</w:t>
      </w:r>
    </w:p>
    <w:p w14:paraId="000E314E" w14:textId="7DF2810B" w:rsidR="00541EB7" w:rsidRDefault="00565114">
      <w:pPr>
        <w:pStyle w:val="Akapitzlist"/>
        <w:numPr>
          <w:ilvl w:val="0"/>
          <w:numId w:val="10"/>
        </w:numPr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razie zwłoki Wykonawcy w </w:t>
      </w:r>
      <w:r w:rsidR="00CD1D2D">
        <w:rPr>
          <w:rFonts w:ascii="Cambria" w:hAnsi="Cambria" w:cs="Times New Roman"/>
          <w:sz w:val="24"/>
          <w:szCs w:val="24"/>
        </w:rPr>
        <w:t xml:space="preserve">realizacji </w:t>
      </w:r>
      <w:r>
        <w:rPr>
          <w:rFonts w:ascii="Cambria" w:hAnsi="Cambria" w:cs="Times New Roman"/>
          <w:sz w:val="24"/>
          <w:szCs w:val="24"/>
        </w:rPr>
        <w:t xml:space="preserve">Przedmiotu umowy w całości lub w części - w wysokości 1 % ceny brutto, </w:t>
      </w:r>
      <w:bookmarkStart w:id="2" w:name="_Hlk39648282"/>
      <w:r>
        <w:rPr>
          <w:rFonts w:ascii="Cambria" w:hAnsi="Cambria" w:cs="Times New Roman"/>
          <w:sz w:val="24"/>
          <w:szCs w:val="24"/>
        </w:rPr>
        <w:t xml:space="preserve">należnej za Przedmiot umowy </w:t>
      </w:r>
      <w:bookmarkEnd w:id="2"/>
      <w:r>
        <w:rPr>
          <w:rFonts w:ascii="Cambria" w:hAnsi="Cambria" w:cs="Times New Roman"/>
          <w:sz w:val="24"/>
          <w:szCs w:val="24"/>
        </w:rPr>
        <w:t>- za każdy rozpoczęty dzień zwłoki ponad terminy ustalone w umowie. Limit kar umownych, które Zamawiający może naliczyć w ww. wypadku wynosi 30 % łącznej ceny brutto, o której mowa w § 5 ust. 3 umowy;</w:t>
      </w:r>
    </w:p>
    <w:p w14:paraId="3B863D40" w14:textId="77777777" w:rsidR="00541EB7" w:rsidRDefault="00565114">
      <w:pPr>
        <w:pStyle w:val="Akapitzlist"/>
        <w:numPr>
          <w:ilvl w:val="0"/>
          <w:numId w:val="10"/>
        </w:numPr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razie zwłoki w usunięciu wad lub usterek w okresie gwarancji lub rękojmi za wady oraz zwłoki w realizacji innych obowiązków Wykonawcy, wskazanych w niniejszej umowie - w wysokości 1 % łącznej ceny brutto, o której mowa w § 5 ust. 3 umowy - za każdy rozpoczęty dzień zwłoki.  Limit kar umownych, które Zamawiający może naliczyć w ww. wypadku wynosi 50 % łącznej ceny brutto, o której mowa w § 5 ust. 3 umowy.</w:t>
      </w:r>
    </w:p>
    <w:p w14:paraId="27E897C5" w14:textId="77777777" w:rsidR="00541EB7" w:rsidRDefault="00565114">
      <w:pPr>
        <w:pStyle w:val="Akapitzlist"/>
        <w:numPr>
          <w:ilvl w:val="0"/>
          <w:numId w:val="9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Zapłata kary umownej, o której mowa w § 7 ust. 1 lit. b), c) nie zwalnia Wykonawcy z realizacji obowiązków przewidzianych w niniejszej umowie. </w:t>
      </w:r>
    </w:p>
    <w:p w14:paraId="211327AD" w14:textId="77777777" w:rsidR="00541EB7" w:rsidRDefault="00565114">
      <w:pPr>
        <w:pStyle w:val="Akapitzlist"/>
        <w:numPr>
          <w:ilvl w:val="0"/>
          <w:numId w:val="9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Każda ze stron może wykonać prawo odstąpienia od umowy na zasadach określonych w kodeksie cywilnym.</w:t>
      </w:r>
    </w:p>
    <w:p w14:paraId="70295A6F" w14:textId="77777777" w:rsidR="00541EB7" w:rsidRDefault="00565114">
      <w:pPr>
        <w:pStyle w:val="Akapitzlist"/>
        <w:numPr>
          <w:ilvl w:val="0"/>
          <w:numId w:val="9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Wykonanie prawa odstąpienia następuje poprzez złożenie stosownego oświadczenia sporządzonego na piśmie pod rygorem nieważności. </w:t>
      </w:r>
    </w:p>
    <w:p w14:paraId="7D7F4FE1" w14:textId="77777777" w:rsidR="00541EB7" w:rsidRDefault="00565114">
      <w:pPr>
        <w:pStyle w:val="Akapitzlist"/>
        <w:numPr>
          <w:ilvl w:val="0"/>
          <w:numId w:val="9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Zamawiający ma prawo potrącić kary umowne z wynagrodzenia Wykonawcy. </w:t>
      </w:r>
    </w:p>
    <w:p w14:paraId="182858D0" w14:textId="77777777" w:rsidR="00541EB7" w:rsidRDefault="00565114">
      <w:pPr>
        <w:pStyle w:val="Akapitzlist"/>
        <w:numPr>
          <w:ilvl w:val="0"/>
          <w:numId w:val="9"/>
        </w:numPr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Zamawiający zastrzega sobie prawo dochodzenia odszkodowania przenoszącego wysokość zastrzeżonych kar umownych. Kumulacja kar umownych jest dopuszczalna.</w:t>
      </w:r>
    </w:p>
    <w:p w14:paraId="5EE3D098" w14:textId="77777777" w:rsidR="00541EB7" w:rsidRDefault="00565114">
      <w:pPr>
        <w:pStyle w:val="Akapitzlist"/>
        <w:numPr>
          <w:ilvl w:val="0"/>
          <w:numId w:val="9"/>
        </w:numPr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Kary umowne przewidziane w niniejszej umowie z różnych tytułów podlegają łączeniu i sumowaniu.</w:t>
      </w:r>
    </w:p>
    <w:p w14:paraId="64C6376D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§ 8</w:t>
      </w:r>
    </w:p>
    <w:p w14:paraId="23493321" w14:textId="77777777" w:rsidR="00541EB7" w:rsidRDefault="00565114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Postanowienia końcowe</w:t>
      </w:r>
    </w:p>
    <w:p w14:paraId="4A3B4D5B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zakresie bieżącej współpracy w trakcie realizacji postanowień niniejszej umowy </w:t>
      </w:r>
    </w:p>
    <w:p w14:paraId="60138A20" w14:textId="77777777" w:rsidR="00541EB7" w:rsidRDefault="00565114">
      <w:pPr>
        <w:pStyle w:val="Akapitzlist"/>
        <w:numPr>
          <w:ilvl w:val="0"/>
          <w:numId w:val="13"/>
        </w:numPr>
        <w:spacing w:after="0"/>
        <w:ind w:left="68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Zamawiający reprezentowany będzie przez: _____________________;</w:t>
      </w:r>
    </w:p>
    <w:p w14:paraId="68A6E74E" w14:textId="77777777" w:rsidR="00541EB7" w:rsidRDefault="00565114">
      <w:pPr>
        <w:pStyle w:val="Akapitzlist"/>
        <w:numPr>
          <w:ilvl w:val="0"/>
          <w:numId w:val="13"/>
        </w:numPr>
        <w:spacing w:after="0"/>
        <w:ind w:left="68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Wykonawca reprezentowany będzie przez: _______________________.</w:t>
      </w:r>
    </w:p>
    <w:p w14:paraId="66049AF0" w14:textId="782236D5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Zmiany lub uzupełnienia niniejszej umowy wymagają dla swej ważności formy pisemnej </w:t>
      </w:r>
      <w:r w:rsidR="00CE5B74">
        <w:rPr>
          <w:rFonts w:ascii="Cambria" w:hAnsi="Cambria" w:cs="Times New Roman"/>
          <w:sz w:val="24"/>
          <w:szCs w:val="24"/>
        </w:rPr>
        <w:t xml:space="preserve">lub elektronicznej </w:t>
      </w:r>
      <w:r>
        <w:rPr>
          <w:rFonts w:ascii="Cambria" w:hAnsi="Cambria" w:cs="Times New Roman"/>
          <w:sz w:val="24"/>
          <w:szCs w:val="24"/>
        </w:rPr>
        <w:t xml:space="preserve">w postaci aneksu pod rygorem nieważności. </w:t>
      </w:r>
    </w:p>
    <w:p w14:paraId="59B8CFD7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Dopuszcza się w szczególności zmianę postanowień umowy w przypadku:</w:t>
      </w:r>
    </w:p>
    <w:p w14:paraId="220A3F1A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gdy nastąpi zmiana powszechnie obowiązujących przepisów prawa w zakresie mającym wpływ na realizację przedmiotu umowy;</w:t>
      </w:r>
    </w:p>
    <w:p w14:paraId="7E2393AB" w14:textId="73225D75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zmiany stawki podatku VAT oraz podatku akcyzowego wpływającej na wynagrodzenie Wykonawcy, poprzez zmianę wartości brutto, natomiast ceny netto podane w załączniku nr </w:t>
      </w:r>
      <w:r w:rsidR="007B655E">
        <w:rPr>
          <w:rFonts w:ascii="Cambria" w:hAnsi="Cambria" w:cs="Times New Roman"/>
          <w:sz w:val="24"/>
          <w:szCs w:val="24"/>
        </w:rPr>
        <w:t>1 Formularz ofertowy</w:t>
      </w:r>
      <w:r>
        <w:rPr>
          <w:rFonts w:ascii="Cambria" w:hAnsi="Cambria" w:cs="Times New Roman"/>
          <w:sz w:val="24"/>
          <w:szCs w:val="24"/>
        </w:rPr>
        <w:t xml:space="preserve"> do umowy nie ulegają zmianie;</w:t>
      </w:r>
    </w:p>
    <w:p w14:paraId="35E51569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obniżenia przez Wykonawcę ceny Przedmiotu umowy poprzez proporcjonalne obniżenie wynagrodzenia Wykonawcy;</w:t>
      </w:r>
    </w:p>
    <w:p w14:paraId="30733496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gdy wprowadzony zostanie do sprzedaży produkt zmodyfikowany/ udoskonalony </w:t>
      </w:r>
    </w:p>
    <w:p w14:paraId="4EB5375B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zmiany:</w:t>
      </w:r>
    </w:p>
    <w:p w14:paraId="1919883C" w14:textId="77777777" w:rsidR="00541EB7" w:rsidRDefault="00565114">
      <w:pPr>
        <w:pStyle w:val="ust"/>
        <w:tabs>
          <w:tab w:val="left" w:pos="0"/>
        </w:tabs>
        <w:spacing w:before="0" w:after="0" w:line="276" w:lineRule="auto"/>
        <w:ind w:left="720" w:firstLine="0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color w:val="000000"/>
        </w:rPr>
        <w:t>– numeru katalogowego produktu lub</w:t>
      </w:r>
    </w:p>
    <w:p w14:paraId="038C280A" w14:textId="77777777" w:rsidR="00541EB7" w:rsidRDefault="00565114">
      <w:pPr>
        <w:pStyle w:val="ust"/>
        <w:tabs>
          <w:tab w:val="left" w:pos="0"/>
        </w:tabs>
        <w:spacing w:before="0" w:after="0" w:line="276" w:lineRule="auto"/>
        <w:ind w:left="720" w:firstLine="0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color w:val="000000"/>
        </w:rPr>
        <w:t>– nazwy produktu przy zachowaniu jego parametrów lub</w:t>
      </w:r>
    </w:p>
    <w:p w14:paraId="32E8AAA0" w14:textId="77777777" w:rsidR="00541EB7" w:rsidRDefault="00565114">
      <w:pPr>
        <w:pStyle w:val="ust"/>
        <w:tabs>
          <w:tab w:val="left" w:pos="0"/>
        </w:tabs>
        <w:spacing w:before="0" w:after="0" w:line="276" w:lineRule="auto"/>
        <w:ind w:left="720" w:firstLine="0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color w:val="000000"/>
        </w:rPr>
        <w:t>– parametrów produktu na korzystniejsze w wyniku udoskonalenia produktu (bez zmiany ceny ryczałtowej netto);</w:t>
      </w:r>
    </w:p>
    <w:p w14:paraId="021421EB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przedłużenia terminu realizacji zamówienia na skutek działania siły wyższej wraz ze wszystkimi konsekwencjami występującymi w związku z przedłużeniem tego terminu;</w:t>
      </w:r>
    </w:p>
    <w:p w14:paraId="79605582" w14:textId="30D26DFF" w:rsidR="00541EB7" w:rsidRPr="00CE5B74" w:rsidRDefault="00565114" w:rsidP="00CE5B7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zmiany parametrów przedmiotu umowy, zmiana zakresu rzeczowego umowy oraz zmiana sposobu wykonania zamówienia, nie prowadzące do zmiany charakteru umowy – zmiany technologiczne, w szczególności: konieczność realizacji zamówienia przy zastosowaniu innych rozwiązań technicznych/technologicznych, materiałowych niż wskazane w zapytaniu ofertowym, w sytuacji gdy zastosowanie przewidzianych rozwiązań groziłoby niewykonaniem lub wadliwym wykonaniem umowy;</w:t>
      </w:r>
    </w:p>
    <w:p w14:paraId="7FBD644B" w14:textId="77777777" w:rsidR="00541EB7" w:rsidRDefault="00565114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 wyniku wystąpienia innych okoliczności niezależnych od Wykonawcy lub Zamawiającego, których wystąpienia nie można było przewidzieć na etapie zawierania Umowy, a które powstały po podpisaniu Umowy lub w konsekwencji trwających już w momencie zawierania niniejszej Umowy zdarzeń związanych z działalnością Zamawiającego lub Wykonawcy lub zdarzeń gospodarczych lub zdarzeń politycznych.</w:t>
      </w:r>
    </w:p>
    <w:p w14:paraId="1FBD8C0E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Kwestie sporne powstałe w związku z realizacją niniejszej umowy, Strony zobowiązują się rozstrzygać w drodze mediacji, a w wypadku braku porozumienia Strony postanawiają, że Sądem właściwym dla rozstrzygania sporów wynikłych na tle niniejszej umowy będzie Sąd właściwy dla siedziby Zamawiającego.  </w:t>
      </w:r>
    </w:p>
    <w:p w14:paraId="45B2C3D6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Wykonawca nie może bez pisemnej zgody Zamawiającego zbywać żadnych wierzytelności wynikających z niniejszej umowy, w tym również odsetek za zwłokę.</w:t>
      </w:r>
    </w:p>
    <w:p w14:paraId="760FBEE8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Strony wiążą adresy podane w komparycji umowy. Strona zmieniająca adres zobowiązana jest do niezwłocznego zawiadomienia drugiej Strony na piśmie nie później niż 3 dni od dnia powstania zmiany. W przypadku naruszenia powyższego obowiązku korespondencję nadaną na adres wskazany w komparycji niniejszej umowy uważa się za skutecznie doręczoną wraz z upływem ostatniego dnia powtórnej awizacji przez Pocztę Polską. </w:t>
      </w:r>
    </w:p>
    <w:p w14:paraId="551BC623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przypadku, gdyby którekolwiek z postanowień umowy zostało uznane przez Strony za nieważne umowa pozostaje ważna w pozostałej części. </w:t>
      </w:r>
    </w:p>
    <w:p w14:paraId="258D104C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 podstawie art. 4c ustawy z dnia 8 marca 2013 roku o przeciwdziałaniu nadmiernym opóźnieniom w transakcjach handlowych Zamawiający oświadcza, że posiada status dużego przedsiębiorcy w rozumieniu tej ustawy.</w:t>
      </w:r>
    </w:p>
    <w:p w14:paraId="2FB6F672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Osoby reprezentujące Strony w związku z zawarciem umowy potwierdzają, że dysponują wszystkimi informacjami dotyczącymi przetwarzania ich danych osobowych, o których mowa w art. 14 ust. 1 i 2 Rozporządzenia nr 679/2016 Parlamentu Europejskiego i Rady z dnia 27 kwietnia 2016 roku w sprawie ochrony osób fizycznych w związku z przetwarzaniem danych osobowych i w sprawie swobodnego przepływu takich danych oraz uchylenia dyrektywy 95/4/WE (dalej, jako „RODO”) przez drugą Stronę Umowy.</w:t>
      </w:r>
    </w:p>
    <w:p w14:paraId="19194E28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Strony zobowiązują się do wykonania względem osób przez siebie zatrudnionych (niezależnie od podstawy prawnej zatrudnienia), których dane osobowe będą ujawniane w celu realizacji Umowy, obowiązku informacyjnego zgodnie z art. 14 RODO, w imieniu drugiej Strony.</w:t>
      </w:r>
    </w:p>
    <w:p w14:paraId="7AD806BB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Na potrzeby wykonania obowiązku informacyjnego Wykonawca oświadcza, że wyznaczył inspektora danych osobowych, z którym można kontaktować się pod adresem poczty elektronicznej: _______________________________.</w:t>
      </w:r>
    </w:p>
    <w:p w14:paraId="4C872899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 potrzeby wykonania obowiązku informacyjnego Zamawiający oświadcza, że wyznaczył inspektora danych osobowych, z którym można kontaktować się pod adresem poczty elektronicznej: </w:t>
      </w:r>
      <w:hyperlink r:id="rId8">
        <w:r w:rsidR="00541EB7">
          <w:rPr>
            <w:rStyle w:val="czeinternetowe"/>
            <w:rFonts w:ascii="Cambria" w:hAnsi="Cambria" w:cs="Times New Roman"/>
            <w:sz w:val="24"/>
            <w:szCs w:val="24"/>
          </w:rPr>
          <w:t>iodbcm@bonifratrzy.pl</w:t>
        </w:r>
      </w:hyperlink>
      <w:r>
        <w:rPr>
          <w:rFonts w:ascii="Cambria" w:hAnsi="Cambria" w:cs="Times New Roman"/>
          <w:sz w:val="24"/>
          <w:szCs w:val="24"/>
        </w:rPr>
        <w:t xml:space="preserve"> </w:t>
      </w:r>
    </w:p>
    <w:p w14:paraId="782D4860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 sprawach nieuregulowanych niniejszą umową odpowiednie zastosowanie znajdują przepisy ustawy Kodeks Cywilny. </w:t>
      </w:r>
    </w:p>
    <w:p w14:paraId="7C3E800F" w14:textId="77777777" w:rsidR="00541EB7" w:rsidRDefault="00565114">
      <w:pPr>
        <w:pStyle w:val="Akapitzlist"/>
        <w:numPr>
          <w:ilvl w:val="0"/>
          <w:numId w:val="12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04C3C2F4" w14:textId="77777777" w:rsidR="00541EB7" w:rsidRDefault="00541EB7">
      <w:pPr>
        <w:pStyle w:val="Akapitzlist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51AB5B9" w14:textId="77777777" w:rsidR="00541EB7" w:rsidRDefault="00565114">
      <w:pPr>
        <w:pStyle w:val="Akapitzlist"/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Zamawiający </w:t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  <w:t>Wykonawca</w:t>
      </w:r>
    </w:p>
    <w:p w14:paraId="4CBA650E" w14:textId="77777777" w:rsidR="00541EB7" w:rsidRDefault="00541EB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C71FA2" w14:textId="77777777" w:rsidR="005667E4" w:rsidRDefault="005667E4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78F0A7" w14:textId="304B9995" w:rsidR="005667E4" w:rsidRDefault="005667E4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C3A4AD" w14:textId="77777777" w:rsidR="00541EB7" w:rsidRDefault="00565114">
      <w:pPr>
        <w:suppressAutoHyphens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Załączniki:</w:t>
      </w:r>
    </w:p>
    <w:p w14:paraId="5D914B7A" w14:textId="77777777" w:rsidR="00541EB7" w:rsidRDefault="00565114">
      <w:pPr>
        <w:numPr>
          <w:ilvl w:val="0"/>
          <w:numId w:val="15"/>
        </w:numPr>
        <w:suppressAutoHyphens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</w:p>
    <w:sectPr w:rsidR="00541EB7">
      <w:headerReference w:type="default" r:id="rId9"/>
      <w:footerReference w:type="default" r:id="rId10"/>
      <w:pgSz w:w="11906" w:h="16838"/>
      <w:pgMar w:top="1702" w:right="1134" w:bottom="993" w:left="1134" w:header="426" w:footer="546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B4D0" w14:textId="77777777" w:rsidR="00B9382E" w:rsidRDefault="00B9382E">
      <w:pPr>
        <w:spacing w:line="240" w:lineRule="auto"/>
      </w:pPr>
      <w:r>
        <w:separator/>
      </w:r>
    </w:p>
  </w:endnote>
  <w:endnote w:type="continuationSeparator" w:id="0">
    <w:p w14:paraId="27DBD0C5" w14:textId="77777777" w:rsidR="00B9382E" w:rsidRDefault="00B93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0787"/>
    </w:sdtPr>
    <w:sdtContent>
      <w:p w14:paraId="4BF56409" w14:textId="77777777" w:rsidR="00541EB7" w:rsidRDefault="00565114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00B7F3E" w14:textId="77777777" w:rsidR="00541EB7" w:rsidRDefault="0054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480F" w14:textId="77777777" w:rsidR="00B9382E" w:rsidRDefault="00B9382E">
      <w:pPr>
        <w:spacing w:after="0"/>
      </w:pPr>
      <w:r>
        <w:separator/>
      </w:r>
    </w:p>
  </w:footnote>
  <w:footnote w:type="continuationSeparator" w:id="0">
    <w:p w14:paraId="41996C9C" w14:textId="77777777" w:rsidR="00B9382E" w:rsidRDefault="00B93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F79" w14:textId="70F8863C" w:rsidR="00541EB7" w:rsidRDefault="00541E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FF1E6"/>
    <w:multiLevelType w:val="singleLevel"/>
    <w:tmpl w:val="9DEFF1E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2968630"/>
    <w:multiLevelType w:val="singleLevel"/>
    <w:tmpl w:val="4F48CDF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" w15:restartNumberingAfterBreak="0">
    <w:nsid w:val="FE2D374F"/>
    <w:multiLevelType w:val="singleLevel"/>
    <w:tmpl w:val="FE2D374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126848EA"/>
    <w:multiLevelType w:val="multilevel"/>
    <w:tmpl w:val="126848EA"/>
    <w:lvl w:ilvl="0">
      <w:start w:val="1"/>
      <w:numFmt w:val="lowerLetter"/>
      <w:lvlText w:val="%1)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4" w15:restartNumberingAfterBreak="0">
    <w:nsid w:val="189D054F"/>
    <w:multiLevelType w:val="multilevel"/>
    <w:tmpl w:val="189D054F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5" w15:restartNumberingAfterBreak="0">
    <w:nsid w:val="2164260D"/>
    <w:multiLevelType w:val="multilevel"/>
    <w:tmpl w:val="2164260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27521F25"/>
    <w:multiLevelType w:val="multilevel"/>
    <w:tmpl w:val="27521F2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3BD876E7"/>
    <w:multiLevelType w:val="singleLevel"/>
    <w:tmpl w:val="3BD876E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49FD3073"/>
    <w:multiLevelType w:val="multilevel"/>
    <w:tmpl w:val="49FD307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4B45D588"/>
    <w:multiLevelType w:val="singleLevel"/>
    <w:tmpl w:val="4B45D58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1171C72"/>
    <w:multiLevelType w:val="multilevel"/>
    <w:tmpl w:val="51171C7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553A5791"/>
    <w:multiLevelType w:val="multilevel"/>
    <w:tmpl w:val="553A5791"/>
    <w:lvl w:ilvl="0">
      <w:start w:val="1"/>
      <w:numFmt w:val="lowerLetter"/>
      <w:lvlText w:val="%1)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12" w15:restartNumberingAfterBreak="0">
    <w:nsid w:val="574FD9E3"/>
    <w:multiLevelType w:val="singleLevel"/>
    <w:tmpl w:val="574FD9E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AC15641"/>
    <w:multiLevelType w:val="hybridMultilevel"/>
    <w:tmpl w:val="4E6609D8"/>
    <w:lvl w:ilvl="0" w:tplc="075A7E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5CFA"/>
    <w:multiLevelType w:val="multilevel"/>
    <w:tmpl w:val="5ED25CF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736D6693"/>
    <w:multiLevelType w:val="multilevel"/>
    <w:tmpl w:val="736D669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118598204">
    <w:abstractNumId w:val="4"/>
  </w:num>
  <w:num w:numId="2" w16cid:durableId="773479269">
    <w:abstractNumId w:val="1"/>
  </w:num>
  <w:num w:numId="3" w16cid:durableId="377585312">
    <w:abstractNumId w:val="2"/>
  </w:num>
  <w:num w:numId="4" w16cid:durableId="1824470894">
    <w:abstractNumId w:val="5"/>
  </w:num>
  <w:num w:numId="5" w16cid:durableId="1068116588">
    <w:abstractNumId w:val="0"/>
  </w:num>
  <w:num w:numId="6" w16cid:durableId="686253077">
    <w:abstractNumId w:val="6"/>
  </w:num>
  <w:num w:numId="7" w16cid:durableId="594705615">
    <w:abstractNumId w:val="8"/>
  </w:num>
  <w:num w:numId="8" w16cid:durableId="1271934238">
    <w:abstractNumId w:val="14"/>
  </w:num>
  <w:num w:numId="9" w16cid:durableId="327026764">
    <w:abstractNumId w:val="10"/>
  </w:num>
  <w:num w:numId="10" w16cid:durableId="2114352595">
    <w:abstractNumId w:val="11"/>
  </w:num>
  <w:num w:numId="11" w16cid:durableId="796220733">
    <w:abstractNumId w:val="7"/>
  </w:num>
  <w:num w:numId="12" w16cid:durableId="412120564">
    <w:abstractNumId w:val="15"/>
  </w:num>
  <w:num w:numId="13" w16cid:durableId="789669181">
    <w:abstractNumId w:val="12"/>
  </w:num>
  <w:num w:numId="14" w16cid:durableId="925844902">
    <w:abstractNumId w:val="3"/>
  </w:num>
  <w:num w:numId="15" w16cid:durableId="526797921">
    <w:abstractNumId w:val="9"/>
  </w:num>
  <w:num w:numId="16" w16cid:durableId="1135295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E6"/>
    <w:rsid w:val="00067F1B"/>
    <w:rsid w:val="000B4BA0"/>
    <w:rsid w:val="000C08F9"/>
    <w:rsid w:val="000F6AF2"/>
    <w:rsid w:val="00185BC2"/>
    <w:rsid w:val="001F755B"/>
    <w:rsid w:val="002073DF"/>
    <w:rsid w:val="00221783"/>
    <w:rsid w:val="00225CC8"/>
    <w:rsid w:val="00245DC8"/>
    <w:rsid w:val="00256850"/>
    <w:rsid w:val="00360328"/>
    <w:rsid w:val="00382E07"/>
    <w:rsid w:val="003A6293"/>
    <w:rsid w:val="003C247E"/>
    <w:rsid w:val="003D1FB0"/>
    <w:rsid w:val="003D689B"/>
    <w:rsid w:val="004142AC"/>
    <w:rsid w:val="00422D21"/>
    <w:rsid w:val="0042661A"/>
    <w:rsid w:val="00432B49"/>
    <w:rsid w:val="0048059F"/>
    <w:rsid w:val="00486FB5"/>
    <w:rsid w:val="004E2C4A"/>
    <w:rsid w:val="00541EB7"/>
    <w:rsid w:val="00565114"/>
    <w:rsid w:val="005667E4"/>
    <w:rsid w:val="00583C44"/>
    <w:rsid w:val="00587D89"/>
    <w:rsid w:val="006063D6"/>
    <w:rsid w:val="006955A2"/>
    <w:rsid w:val="006C5FCB"/>
    <w:rsid w:val="00735D63"/>
    <w:rsid w:val="00763B10"/>
    <w:rsid w:val="007931D8"/>
    <w:rsid w:val="007B655E"/>
    <w:rsid w:val="008035DD"/>
    <w:rsid w:val="00824578"/>
    <w:rsid w:val="00857D7E"/>
    <w:rsid w:val="00870173"/>
    <w:rsid w:val="008744F8"/>
    <w:rsid w:val="008A10B6"/>
    <w:rsid w:val="008D4EE6"/>
    <w:rsid w:val="00914DDE"/>
    <w:rsid w:val="00931B5D"/>
    <w:rsid w:val="009325AE"/>
    <w:rsid w:val="00971140"/>
    <w:rsid w:val="00971F96"/>
    <w:rsid w:val="009B00D5"/>
    <w:rsid w:val="009B1F23"/>
    <w:rsid w:val="009C259E"/>
    <w:rsid w:val="009D0DC0"/>
    <w:rsid w:val="00A24E37"/>
    <w:rsid w:val="00A52899"/>
    <w:rsid w:val="00A73E4B"/>
    <w:rsid w:val="00AA6969"/>
    <w:rsid w:val="00AC35FA"/>
    <w:rsid w:val="00B16305"/>
    <w:rsid w:val="00B548A8"/>
    <w:rsid w:val="00B9382E"/>
    <w:rsid w:val="00C84205"/>
    <w:rsid w:val="00CB40ED"/>
    <w:rsid w:val="00CB60C7"/>
    <w:rsid w:val="00CD1D2D"/>
    <w:rsid w:val="00CE591F"/>
    <w:rsid w:val="00CE5B74"/>
    <w:rsid w:val="00CE5BDF"/>
    <w:rsid w:val="00D50727"/>
    <w:rsid w:val="00D707BB"/>
    <w:rsid w:val="00DB35C0"/>
    <w:rsid w:val="00DF1630"/>
    <w:rsid w:val="00E0366A"/>
    <w:rsid w:val="00E62C58"/>
    <w:rsid w:val="00E80A48"/>
    <w:rsid w:val="00EA5C3B"/>
    <w:rsid w:val="00EE33D6"/>
    <w:rsid w:val="00F278E0"/>
    <w:rsid w:val="00F653C9"/>
    <w:rsid w:val="00F8233F"/>
    <w:rsid w:val="00FD601C"/>
    <w:rsid w:val="0CB327B7"/>
    <w:rsid w:val="1C523E74"/>
    <w:rsid w:val="216440F9"/>
    <w:rsid w:val="2CD47575"/>
    <w:rsid w:val="457B3872"/>
    <w:rsid w:val="4AA21797"/>
    <w:rsid w:val="530056DC"/>
    <w:rsid w:val="6430416A"/>
    <w:rsid w:val="66DB0105"/>
    <w:rsid w:val="67D856B9"/>
    <w:rsid w:val="6C3608EB"/>
    <w:rsid w:val="7B8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050F6E"/>
  <w15:docId w15:val="{62183FB8-F204-432F-8234-1F0C1AB9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kern w:val="0"/>
      <w:sz w:val="20"/>
      <w:szCs w:val="20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kern w:val="0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re">
    <w:name w:val="Treść"/>
    <w:qFormat/>
    <w:pPr>
      <w:suppressAutoHyphens/>
    </w:pPr>
    <w:rPr>
      <w:rFonts w:eastAsia="Arial Unicode MS" w:cs="Arial Unicode MS"/>
      <w:color w:val="000000"/>
      <w:u w:color="000000"/>
    </w:rPr>
  </w:style>
  <w:style w:type="paragraph" w:customStyle="1" w:styleId="Poprawka1">
    <w:name w:val="Poprawka1"/>
    <w:uiPriority w:val="99"/>
    <w:semiHidden/>
    <w:qFormat/>
    <w:pPr>
      <w:suppressAutoHyphens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Bezodstpw1">
    <w:name w:val="Bez odstępów1"/>
    <w:qFormat/>
    <w:pPr>
      <w:suppressAutoHyphens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UmowaStandardowy">
    <w:name w:val="Umowa Standardowy"/>
    <w:basedOn w:val="Normalny"/>
    <w:qFormat/>
    <w:pPr>
      <w:spacing w:after="12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Poprawka2">
    <w:name w:val="Poprawka2"/>
    <w:hidden/>
    <w:uiPriority w:val="99"/>
    <w:unhideWhenUsed/>
    <w:qFormat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bcm@bonifratr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2369</Words>
  <Characters>15899</Characters>
  <Application>Microsoft Office Word</Application>
  <DocSecurity>0</DocSecurity>
  <Lines>611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Drozd</dc:creator>
  <cp:lastModifiedBy>Janusz Łebek</cp:lastModifiedBy>
  <cp:revision>19</cp:revision>
  <cp:lastPrinted>2025-05-18T08:08:00Z</cp:lastPrinted>
  <dcterms:created xsi:type="dcterms:W3CDTF">2025-11-19T15:07:00Z</dcterms:created>
  <dcterms:modified xsi:type="dcterms:W3CDTF">2025-11-25T07:40:00Z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86EF323329BE4C89BEF9E07F6A79DC90_13</vt:lpwstr>
  </property>
</Properties>
</file>