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7F9" w:rsidRPr="00C862B6" w:rsidRDefault="00FD51ED" w:rsidP="00C862B6">
      <w:pPr>
        <w:pStyle w:val="Nagwek1"/>
        <w:spacing w:line="240" w:lineRule="auto"/>
        <w:ind w:left="6379" w:right="-569"/>
        <w:rPr>
          <w:rFonts w:asciiTheme="minorHAnsi" w:hAnsiTheme="minorHAnsi"/>
          <w:b w:val="0"/>
          <w:color w:val="000000" w:themeColor="text1"/>
          <w:sz w:val="18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-671830</wp:posOffset>
            </wp:positionH>
            <wp:positionV relativeFrom="line">
              <wp:posOffset>57785</wp:posOffset>
            </wp:positionV>
            <wp:extent cx="828675" cy="952500"/>
            <wp:effectExtent l="19050" t="0" r="9525" b="0"/>
            <wp:wrapSquare wrapText="bothSides"/>
            <wp:docPr id="2" name="Obraz 1" descr="logo zakon katowice - yo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 zakon katowice - yotub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12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862B6">
        <w:rPr>
          <w:rFonts w:asciiTheme="minorHAnsi" w:hAnsiTheme="minorHAnsi"/>
          <w:b w:val="0"/>
          <w:color w:val="000000" w:themeColor="text1"/>
          <w:sz w:val="18"/>
          <w:szCs w:val="20"/>
        </w:rPr>
        <w:t xml:space="preserve"> </w:t>
      </w:r>
      <w:r w:rsidR="002567F9" w:rsidRPr="00C862B6">
        <w:rPr>
          <w:rFonts w:asciiTheme="minorHAnsi" w:hAnsiTheme="minorHAnsi"/>
          <w:b w:val="0"/>
          <w:color w:val="000000" w:themeColor="text1"/>
          <w:sz w:val="18"/>
          <w:szCs w:val="20"/>
        </w:rPr>
        <w:t>Załącznik do Regulaminu Organizacyjnego</w:t>
      </w:r>
      <w:r w:rsidR="00C862B6" w:rsidRPr="00C862B6">
        <w:rPr>
          <w:rFonts w:asciiTheme="minorHAnsi" w:hAnsiTheme="minorHAnsi"/>
          <w:b w:val="0"/>
          <w:color w:val="000000" w:themeColor="text1"/>
          <w:sz w:val="18"/>
          <w:szCs w:val="20"/>
        </w:rPr>
        <w:t xml:space="preserve"> P</w:t>
      </w:r>
      <w:r w:rsidR="002567F9" w:rsidRPr="00C862B6">
        <w:rPr>
          <w:rFonts w:asciiTheme="minorHAnsi" w:hAnsiTheme="minorHAnsi"/>
          <w:b w:val="0"/>
          <w:color w:val="000000" w:themeColor="text1"/>
          <w:sz w:val="18"/>
          <w:szCs w:val="20"/>
        </w:rPr>
        <w:t xml:space="preserve">odmiotu </w:t>
      </w:r>
      <w:r w:rsidR="00C862B6" w:rsidRPr="00C862B6">
        <w:rPr>
          <w:rFonts w:asciiTheme="minorHAnsi" w:hAnsiTheme="minorHAnsi"/>
          <w:b w:val="0"/>
          <w:color w:val="000000" w:themeColor="text1"/>
          <w:sz w:val="18"/>
          <w:szCs w:val="20"/>
        </w:rPr>
        <w:t>L</w:t>
      </w:r>
      <w:r w:rsidR="002567F9" w:rsidRPr="00C862B6">
        <w:rPr>
          <w:rFonts w:asciiTheme="minorHAnsi" w:hAnsiTheme="minorHAnsi"/>
          <w:b w:val="0"/>
          <w:color w:val="000000" w:themeColor="text1"/>
          <w:sz w:val="18"/>
          <w:szCs w:val="20"/>
        </w:rPr>
        <w:t>eczniczego</w:t>
      </w:r>
    </w:p>
    <w:p w:rsidR="002567F9" w:rsidRDefault="002567F9" w:rsidP="002567F9">
      <w:pPr>
        <w:pStyle w:val="Nagwek1"/>
        <w:spacing w:before="0" w:line="240" w:lineRule="auto"/>
        <w:rPr>
          <w:rFonts w:asciiTheme="minorHAnsi" w:hAnsiTheme="minorHAnsi"/>
          <w:color w:val="000000" w:themeColor="text1"/>
          <w:sz w:val="32"/>
          <w:szCs w:val="32"/>
        </w:rPr>
      </w:pPr>
    </w:p>
    <w:p w:rsidR="002567F9" w:rsidRPr="00A810FB" w:rsidRDefault="002567F9" w:rsidP="00FD51ED">
      <w:pPr>
        <w:pStyle w:val="Nagwek1"/>
        <w:spacing w:before="0" w:line="240" w:lineRule="auto"/>
        <w:jc w:val="center"/>
        <w:rPr>
          <w:rFonts w:asciiTheme="minorHAnsi" w:hAnsiTheme="minorHAnsi"/>
          <w:color w:val="000000" w:themeColor="text1"/>
          <w:sz w:val="36"/>
          <w:szCs w:val="36"/>
        </w:rPr>
      </w:pPr>
      <w:r w:rsidRPr="00A810FB">
        <w:rPr>
          <w:rFonts w:asciiTheme="minorHAnsi" w:hAnsiTheme="minorHAnsi"/>
          <w:color w:val="000000" w:themeColor="text1"/>
          <w:sz w:val="36"/>
          <w:szCs w:val="36"/>
        </w:rPr>
        <w:t>C</w:t>
      </w:r>
      <w:r w:rsidR="00184213" w:rsidRPr="00A810FB">
        <w:rPr>
          <w:rFonts w:asciiTheme="minorHAnsi" w:hAnsiTheme="minorHAnsi"/>
          <w:color w:val="000000" w:themeColor="text1"/>
          <w:sz w:val="36"/>
          <w:szCs w:val="36"/>
        </w:rPr>
        <w:t>ennik opłat</w:t>
      </w:r>
    </w:p>
    <w:p w:rsidR="00E977C5" w:rsidRPr="00506CF2" w:rsidRDefault="00184213" w:rsidP="00506CF2">
      <w:pPr>
        <w:pStyle w:val="Nagwek1"/>
        <w:spacing w:before="0" w:line="240" w:lineRule="auto"/>
        <w:jc w:val="center"/>
        <w:rPr>
          <w:rFonts w:asciiTheme="minorHAnsi" w:hAnsiTheme="minorHAnsi"/>
          <w:color w:val="000000" w:themeColor="text1"/>
          <w:sz w:val="22"/>
          <w:szCs w:val="22"/>
        </w:rPr>
      </w:pPr>
      <w:r w:rsidRPr="0027196D">
        <w:rPr>
          <w:rFonts w:asciiTheme="minorHAnsi" w:hAnsiTheme="minorHAnsi"/>
          <w:color w:val="000000" w:themeColor="text1"/>
          <w:sz w:val="22"/>
          <w:szCs w:val="22"/>
        </w:rPr>
        <w:t>za udostępnianie dokumentacji medycznej</w:t>
      </w:r>
    </w:p>
    <w:p w:rsidR="0080409D" w:rsidRDefault="00F66CE1">
      <w:r>
        <w:t xml:space="preserve">Na okres </w:t>
      </w:r>
      <w:r w:rsidR="00CD322F">
        <w:t xml:space="preserve">marzec </w:t>
      </w:r>
      <w:r w:rsidR="00E05306">
        <w:t xml:space="preserve"> –</w:t>
      </w:r>
      <w:r w:rsidR="008275BE">
        <w:t xml:space="preserve"> </w:t>
      </w:r>
      <w:r w:rsidR="00CD322F">
        <w:t>maj</w:t>
      </w:r>
      <w:r w:rsidR="00E05306">
        <w:t xml:space="preserve"> </w:t>
      </w:r>
      <w:r w:rsidR="0019283A">
        <w:t>2026</w:t>
      </w:r>
      <w:r w:rsidR="001D7FD2">
        <w:t>r.</w:t>
      </w:r>
    </w:p>
    <w:tbl>
      <w:tblPr>
        <w:tblStyle w:val="Tabela-Siatka"/>
        <w:tblW w:w="0" w:type="auto"/>
        <w:tblLook w:val="04A0"/>
      </w:tblPr>
      <w:tblGrid>
        <w:gridCol w:w="675"/>
        <w:gridCol w:w="6588"/>
        <w:gridCol w:w="1797"/>
      </w:tblGrid>
      <w:tr w:rsidR="00F66CE1" w:rsidRPr="002567F9" w:rsidTr="00742FF5">
        <w:trPr>
          <w:trHeight w:val="849"/>
        </w:trPr>
        <w:tc>
          <w:tcPr>
            <w:tcW w:w="675" w:type="dxa"/>
          </w:tcPr>
          <w:p w:rsidR="00F66CE1" w:rsidRPr="002567F9" w:rsidRDefault="00F66CE1" w:rsidP="0019283A">
            <w:pPr>
              <w:rPr>
                <w:b/>
                <w:sz w:val="28"/>
                <w:szCs w:val="28"/>
              </w:rPr>
            </w:pPr>
          </w:p>
        </w:tc>
        <w:tc>
          <w:tcPr>
            <w:tcW w:w="6588" w:type="dxa"/>
          </w:tcPr>
          <w:p w:rsidR="00F66CE1" w:rsidRPr="002567F9" w:rsidRDefault="00F66CE1" w:rsidP="0019283A">
            <w:pPr>
              <w:rPr>
                <w:b/>
                <w:sz w:val="28"/>
                <w:szCs w:val="28"/>
              </w:rPr>
            </w:pPr>
          </w:p>
          <w:p w:rsidR="00F66CE1" w:rsidRPr="002567F9" w:rsidRDefault="00F66CE1" w:rsidP="0019283A">
            <w:pPr>
              <w:jc w:val="center"/>
              <w:rPr>
                <w:b/>
                <w:sz w:val="28"/>
                <w:szCs w:val="28"/>
              </w:rPr>
            </w:pPr>
            <w:r w:rsidRPr="002567F9">
              <w:rPr>
                <w:b/>
                <w:sz w:val="28"/>
                <w:szCs w:val="28"/>
              </w:rPr>
              <w:t>Rodzaj usługi</w:t>
            </w:r>
          </w:p>
        </w:tc>
        <w:tc>
          <w:tcPr>
            <w:tcW w:w="1797" w:type="dxa"/>
          </w:tcPr>
          <w:p w:rsidR="00F66CE1" w:rsidRPr="002567F9" w:rsidRDefault="00F66CE1" w:rsidP="0019283A">
            <w:pPr>
              <w:jc w:val="center"/>
              <w:rPr>
                <w:b/>
                <w:sz w:val="28"/>
                <w:szCs w:val="28"/>
              </w:rPr>
            </w:pPr>
          </w:p>
          <w:p w:rsidR="00F66CE1" w:rsidRPr="002567F9" w:rsidRDefault="00F66CE1" w:rsidP="0019283A">
            <w:pPr>
              <w:jc w:val="center"/>
              <w:rPr>
                <w:b/>
                <w:sz w:val="28"/>
                <w:szCs w:val="28"/>
              </w:rPr>
            </w:pPr>
            <w:r w:rsidRPr="002567F9">
              <w:rPr>
                <w:b/>
                <w:sz w:val="28"/>
                <w:szCs w:val="28"/>
              </w:rPr>
              <w:t>Cena</w:t>
            </w:r>
          </w:p>
        </w:tc>
      </w:tr>
      <w:tr w:rsidR="00F66CE1" w:rsidRPr="002567F9" w:rsidTr="00742FF5">
        <w:trPr>
          <w:trHeight w:val="907"/>
        </w:trPr>
        <w:tc>
          <w:tcPr>
            <w:tcW w:w="675" w:type="dxa"/>
            <w:vAlign w:val="center"/>
          </w:tcPr>
          <w:p w:rsidR="00F66CE1" w:rsidRPr="002567F9" w:rsidRDefault="00DD03FD" w:rsidP="0019283A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</w:t>
            </w:r>
          </w:p>
        </w:tc>
        <w:tc>
          <w:tcPr>
            <w:tcW w:w="6588" w:type="dxa"/>
            <w:vAlign w:val="center"/>
          </w:tcPr>
          <w:p w:rsidR="00F66CE1" w:rsidRPr="002567F9" w:rsidRDefault="00F66CE1" w:rsidP="0019283A">
            <w:pPr>
              <w:rPr>
                <w:sz w:val="28"/>
                <w:szCs w:val="28"/>
              </w:rPr>
            </w:pPr>
            <w:r w:rsidRPr="002567F9">
              <w:rPr>
                <w:rFonts w:cs="Arial"/>
                <w:sz w:val="28"/>
                <w:szCs w:val="28"/>
              </w:rPr>
              <w:t>Wykonanie jednej strony kopii dokumentacji medycznej</w:t>
            </w:r>
            <w:r w:rsidR="00D17BE9">
              <w:rPr>
                <w:rFonts w:cs="Arial"/>
                <w:sz w:val="28"/>
                <w:szCs w:val="28"/>
              </w:rPr>
              <w:t xml:space="preserve"> dla </w:t>
            </w:r>
            <w:r w:rsidR="00E05306">
              <w:rPr>
                <w:rFonts w:cs="Arial"/>
                <w:sz w:val="28"/>
                <w:szCs w:val="28"/>
              </w:rPr>
              <w:t>osoby fizycznej</w:t>
            </w:r>
          </w:p>
        </w:tc>
        <w:tc>
          <w:tcPr>
            <w:tcW w:w="1797" w:type="dxa"/>
            <w:vAlign w:val="center"/>
          </w:tcPr>
          <w:p w:rsidR="00F66CE1" w:rsidRPr="002567F9" w:rsidRDefault="0080409D" w:rsidP="00C705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</w:t>
            </w:r>
            <w:r w:rsidR="00811A74">
              <w:rPr>
                <w:b/>
                <w:sz w:val="28"/>
                <w:szCs w:val="28"/>
              </w:rPr>
              <w:t>52</w:t>
            </w:r>
            <w:r w:rsidR="00360E35">
              <w:rPr>
                <w:b/>
                <w:sz w:val="28"/>
                <w:szCs w:val="28"/>
              </w:rPr>
              <w:t xml:space="preserve"> </w:t>
            </w:r>
            <w:r w:rsidR="00F66CE1" w:rsidRPr="002567F9">
              <w:rPr>
                <w:b/>
                <w:sz w:val="28"/>
                <w:szCs w:val="28"/>
              </w:rPr>
              <w:t>zł (brutto)</w:t>
            </w:r>
          </w:p>
        </w:tc>
      </w:tr>
      <w:tr w:rsidR="00E05306" w:rsidRPr="002567F9" w:rsidTr="00742FF5">
        <w:trPr>
          <w:trHeight w:val="907"/>
        </w:trPr>
        <w:tc>
          <w:tcPr>
            <w:tcW w:w="675" w:type="dxa"/>
            <w:vAlign w:val="center"/>
          </w:tcPr>
          <w:p w:rsidR="00E05306" w:rsidRDefault="00DD03FD" w:rsidP="0019283A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</w:t>
            </w:r>
          </w:p>
        </w:tc>
        <w:tc>
          <w:tcPr>
            <w:tcW w:w="6588" w:type="dxa"/>
            <w:vAlign w:val="center"/>
          </w:tcPr>
          <w:p w:rsidR="00E05306" w:rsidRPr="002567F9" w:rsidRDefault="00E05306" w:rsidP="0019283A">
            <w:pPr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Kopia dokumentacji medycznej na elektronicznym nośniku danych dla osoby fizycznej</w:t>
            </w:r>
          </w:p>
        </w:tc>
        <w:tc>
          <w:tcPr>
            <w:tcW w:w="1797" w:type="dxa"/>
            <w:vAlign w:val="center"/>
          </w:tcPr>
          <w:p w:rsidR="00E05306" w:rsidRDefault="00E05306" w:rsidP="00C7058B">
            <w:pPr>
              <w:jc w:val="center"/>
              <w:rPr>
                <w:b/>
                <w:sz w:val="28"/>
                <w:szCs w:val="28"/>
              </w:rPr>
            </w:pPr>
          </w:p>
          <w:p w:rsidR="00E05306" w:rsidRDefault="00811A74" w:rsidP="00C705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2,99</w:t>
            </w:r>
            <w:r w:rsidR="00E05306">
              <w:rPr>
                <w:b/>
                <w:sz w:val="28"/>
                <w:szCs w:val="28"/>
              </w:rPr>
              <w:t xml:space="preserve"> zł             (brutto)</w:t>
            </w:r>
          </w:p>
          <w:p w:rsidR="00E05306" w:rsidRDefault="00E05306" w:rsidP="00C7058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05306" w:rsidRPr="002567F9" w:rsidTr="00742FF5">
        <w:trPr>
          <w:trHeight w:val="907"/>
        </w:trPr>
        <w:tc>
          <w:tcPr>
            <w:tcW w:w="675" w:type="dxa"/>
            <w:vAlign w:val="center"/>
          </w:tcPr>
          <w:p w:rsidR="00E05306" w:rsidRDefault="00DD03FD" w:rsidP="0019283A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3</w:t>
            </w:r>
          </w:p>
        </w:tc>
        <w:tc>
          <w:tcPr>
            <w:tcW w:w="6588" w:type="dxa"/>
            <w:vAlign w:val="center"/>
          </w:tcPr>
          <w:p w:rsidR="00E05306" w:rsidRPr="002567F9" w:rsidRDefault="00E05306" w:rsidP="0019283A">
            <w:pPr>
              <w:rPr>
                <w:sz w:val="28"/>
                <w:szCs w:val="28"/>
              </w:rPr>
            </w:pPr>
            <w:r w:rsidRPr="002567F9">
              <w:rPr>
                <w:rFonts w:cs="Arial"/>
                <w:sz w:val="28"/>
                <w:szCs w:val="28"/>
              </w:rPr>
              <w:t>Wykonanie jednej strony  wyciągu lub odpisu dokumentacji medycznej</w:t>
            </w:r>
            <w:r>
              <w:rPr>
                <w:rFonts w:cs="Arial"/>
                <w:sz w:val="28"/>
                <w:szCs w:val="28"/>
              </w:rPr>
              <w:t xml:space="preserve"> </w:t>
            </w:r>
          </w:p>
        </w:tc>
        <w:tc>
          <w:tcPr>
            <w:tcW w:w="1797" w:type="dxa"/>
            <w:vAlign w:val="center"/>
          </w:tcPr>
          <w:p w:rsidR="00E05306" w:rsidRDefault="00811A74" w:rsidP="00E053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18,40</w:t>
            </w:r>
            <w:r w:rsidR="00E05306">
              <w:rPr>
                <w:b/>
                <w:sz w:val="28"/>
                <w:szCs w:val="28"/>
              </w:rPr>
              <w:t xml:space="preserve"> zł               </w:t>
            </w:r>
          </w:p>
          <w:p w:rsidR="00E05306" w:rsidRDefault="00E05306" w:rsidP="00E053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(brutto)</w:t>
            </w:r>
          </w:p>
        </w:tc>
      </w:tr>
      <w:tr w:rsidR="00E05306" w:rsidRPr="002567F9" w:rsidTr="00742FF5">
        <w:trPr>
          <w:trHeight w:val="907"/>
        </w:trPr>
        <w:tc>
          <w:tcPr>
            <w:tcW w:w="675" w:type="dxa"/>
            <w:vAlign w:val="center"/>
          </w:tcPr>
          <w:p w:rsidR="00E05306" w:rsidRDefault="00DD03FD" w:rsidP="0019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588" w:type="dxa"/>
            <w:vAlign w:val="center"/>
          </w:tcPr>
          <w:p w:rsidR="00E05306" w:rsidRPr="002567F9" w:rsidRDefault="00E05306" w:rsidP="0019283A">
            <w:pPr>
              <w:rPr>
                <w:sz w:val="28"/>
                <w:szCs w:val="28"/>
              </w:rPr>
            </w:pPr>
            <w:r w:rsidRPr="002567F9">
              <w:rPr>
                <w:rFonts w:cs="Arial"/>
                <w:sz w:val="28"/>
                <w:szCs w:val="28"/>
              </w:rPr>
              <w:t>Wykonanie jednej strony kopii dokumentacji medycznej</w:t>
            </w:r>
            <w:r>
              <w:rPr>
                <w:rFonts w:cs="Arial"/>
                <w:sz w:val="28"/>
                <w:szCs w:val="28"/>
              </w:rPr>
              <w:t xml:space="preserve"> dla instytucji</w:t>
            </w:r>
          </w:p>
        </w:tc>
        <w:tc>
          <w:tcPr>
            <w:tcW w:w="1797" w:type="dxa"/>
            <w:vAlign w:val="center"/>
          </w:tcPr>
          <w:p w:rsidR="00E05306" w:rsidRDefault="00811A74" w:rsidP="00B845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0,64</w:t>
            </w:r>
            <w:r w:rsidR="00E05306">
              <w:rPr>
                <w:b/>
                <w:sz w:val="28"/>
                <w:szCs w:val="28"/>
              </w:rPr>
              <w:t xml:space="preserve"> zł (brutto)</w:t>
            </w:r>
          </w:p>
        </w:tc>
      </w:tr>
      <w:tr w:rsidR="00E05306" w:rsidRPr="002567F9" w:rsidTr="00742FF5">
        <w:trPr>
          <w:trHeight w:val="907"/>
        </w:trPr>
        <w:tc>
          <w:tcPr>
            <w:tcW w:w="675" w:type="dxa"/>
            <w:vAlign w:val="center"/>
          </w:tcPr>
          <w:p w:rsidR="00E05306" w:rsidRPr="002567F9" w:rsidRDefault="00DD03FD" w:rsidP="0019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588" w:type="dxa"/>
            <w:vAlign w:val="center"/>
          </w:tcPr>
          <w:p w:rsidR="00E05306" w:rsidRPr="002567F9" w:rsidRDefault="00E05306" w:rsidP="001928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Kopia dokumentacji medycznej na elektronicznym nośniku danych dla instytucji</w:t>
            </w:r>
          </w:p>
        </w:tc>
        <w:tc>
          <w:tcPr>
            <w:tcW w:w="1797" w:type="dxa"/>
            <w:vAlign w:val="center"/>
          </w:tcPr>
          <w:p w:rsidR="00E05306" w:rsidRPr="002567F9" w:rsidRDefault="00811A74" w:rsidP="00811A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3,68</w:t>
            </w:r>
            <w:r w:rsidR="00E05306">
              <w:rPr>
                <w:b/>
                <w:sz w:val="28"/>
                <w:szCs w:val="28"/>
              </w:rPr>
              <w:t xml:space="preserve"> zł             (brutto</w:t>
            </w:r>
          </w:p>
        </w:tc>
      </w:tr>
      <w:tr w:rsidR="00E05306" w:rsidRPr="002567F9" w:rsidTr="00742FF5">
        <w:trPr>
          <w:trHeight w:val="907"/>
        </w:trPr>
        <w:tc>
          <w:tcPr>
            <w:tcW w:w="675" w:type="dxa"/>
            <w:vAlign w:val="center"/>
          </w:tcPr>
          <w:p w:rsidR="00E05306" w:rsidRDefault="00DD03FD" w:rsidP="0019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588" w:type="dxa"/>
            <w:vAlign w:val="center"/>
          </w:tcPr>
          <w:p w:rsidR="00E05306" w:rsidRPr="002567F9" w:rsidRDefault="00E05306" w:rsidP="0019283A">
            <w:pPr>
              <w:rPr>
                <w:sz w:val="28"/>
                <w:szCs w:val="28"/>
              </w:rPr>
            </w:pPr>
            <w:r w:rsidRPr="002567F9">
              <w:rPr>
                <w:sz w:val="28"/>
                <w:szCs w:val="28"/>
              </w:rPr>
              <w:t xml:space="preserve">Koszty wysyłki </w:t>
            </w:r>
            <w:r>
              <w:rPr>
                <w:sz w:val="28"/>
                <w:szCs w:val="28"/>
              </w:rPr>
              <w:t xml:space="preserve"> </w:t>
            </w:r>
            <w:r w:rsidRPr="0088136C">
              <w:rPr>
                <w:sz w:val="28"/>
                <w:szCs w:val="28"/>
              </w:rPr>
              <w:t xml:space="preserve">(wartość listu poleconego w zależności </w:t>
            </w:r>
            <w:r>
              <w:rPr>
                <w:sz w:val="28"/>
                <w:szCs w:val="28"/>
              </w:rPr>
              <w:br/>
            </w:r>
            <w:r w:rsidRPr="0088136C">
              <w:rPr>
                <w:sz w:val="28"/>
                <w:szCs w:val="28"/>
              </w:rPr>
              <w:t>od wagi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797" w:type="dxa"/>
            <w:vAlign w:val="center"/>
          </w:tcPr>
          <w:p w:rsidR="00E05306" w:rsidRDefault="00E05306" w:rsidP="00C705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nie mniej niż 7,80 zł </w:t>
            </w:r>
            <w:r w:rsidRPr="002567F9">
              <w:rPr>
                <w:b/>
                <w:sz w:val="28"/>
                <w:szCs w:val="28"/>
              </w:rPr>
              <w:t>(</w:t>
            </w:r>
            <w:r>
              <w:rPr>
                <w:b/>
                <w:sz w:val="28"/>
                <w:szCs w:val="28"/>
              </w:rPr>
              <w:t>netto</w:t>
            </w:r>
            <w:r w:rsidRPr="002567F9">
              <w:rPr>
                <w:b/>
                <w:sz w:val="28"/>
                <w:szCs w:val="28"/>
              </w:rPr>
              <w:t>)</w:t>
            </w:r>
          </w:p>
        </w:tc>
      </w:tr>
      <w:tr w:rsidR="00E05306" w:rsidRPr="002567F9" w:rsidTr="00742FF5">
        <w:trPr>
          <w:trHeight w:val="907"/>
        </w:trPr>
        <w:tc>
          <w:tcPr>
            <w:tcW w:w="675" w:type="dxa"/>
            <w:vAlign w:val="center"/>
          </w:tcPr>
          <w:p w:rsidR="00E05306" w:rsidRPr="002567F9" w:rsidRDefault="00DD03FD" w:rsidP="0019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588" w:type="dxa"/>
            <w:vAlign w:val="center"/>
          </w:tcPr>
          <w:p w:rsidR="00E05306" w:rsidRPr="002567F9" w:rsidRDefault="00E05306" w:rsidP="008B06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Dodatkowe zaświadczenia dla pacjenta</w:t>
            </w:r>
            <w:r w:rsidRPr="008B067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97" w:type="dxa"/>
            <w:vAlign w:val="center"/>
          </w:tcPr>
          <w:p w:rsidR="00E05306" w:rsidRPr="002567F9" w:rsidRDefault="00E05306" w:rsidP="00B2057D">
            <w:pPr>
              <w:jc w:val="center"/>
              <w:rPr>
                <w:b/>
                <w:sz w:val="28"/>
                <w:szCs w:val="28"/>
              </w:rPr>
            </w:pPr>
            <w:r w:rsidRPr="002567F9">
              <w:rPr>
                <w:b/>
                <w:sz w:val="28"/>
                <w:szCs w:val="28"/>
              </w:rPr>
              <w:t>50,00 zł (brutto)</w:t>
            </w:r>
          </w:p>
        </w:tc>
      </w:tr>
      <w:tr w:rsidR="00E05306" w:rsidRPr="002567F9" w:rsidTr="00742FF5">
        <w:trPr>
          <w:trHeight w:val="907"/>
        </w:trPr>
        <w:tc>
          <w:tcPr>
            <w:tcW w:w="675" w:type="dxa"/>
            <w:vAlign w:val="center"/>
          </w:tcPr>
          <w:p w:rsidR="00E05306" w:rsidRDefault="00DD03FD" w:rsidP="0019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588" w:type="dxa"/>
            <w:vAlign w:val="center"/>
          </w:tcPr>
          <w:p w:rsidR="00E05306" w:rsidRPr="002567F9" w:rsidRDefault="00E05306" w:rsidP="001928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Odtworzenie książeczki zdrowia dziecka na wniosek opiekuna prawnego </w:t>
            </w:r>
          </w:p>
        </w:tc>
        <w:tc>
          <w:tcPr>
            <w:tcW w:w="1797" w:type="dxa"/>
            <w:vAlign w:val="center"/>
          </w:tcPr>
          <w:p w:rsidR="00E05306" w:rsidRPr="002567F9" w:rsidRDefault="00E05306" w:rsidP="00B205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50,00 zł (brutto)</w:t>
            </w:r>
          </w:p>
        </w:tc>
      </w:tr>
      <w:tr w:rsidR="00E05306" w:rsidRPr="002567F9" w:rsidTr="00742FF5">
        <w:trPr>
          <w:trHeight w:val="907"/>
        </w:trPr>
        <w:tc>
          <w:tcPr>
            <w:tcW w:w="675" w:type="dxa"/>
            <w:vAlign w:val="center"/>
          </w:tcPr>
          <w:p w:rsidR="00E05306" w:rsidRDefault="00DD03FD" w:rsidP="0019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588" w:type="dxa"/>
            <w:vAlign w:val="center"/>
          </w:tcPr>
          <w:p w:rsidR="00E05306" w:rsidRDefault="00E05306" w:rsidP="0019283A">
            <w:pPr>
              <w:rPr>
                <w:sz w:val="28"/>
                <w:szCs w:val="28"/>
              </w:rPr>
            </w:pPr>
            <w:r w:rsidRPr="002567F9">
              <w:rPr>
                <w:sz w:val="28"/>
                <w:szCs w:val="28"/>
              </w:rPr>
              <w:t>Udzielenie informacji zakładowi ubezpieczeń</w:t>
            </w:r>
          </w:p>
        </w:tc>
        <w:tc>
          <w:tcPr>
            <w:tcW w:w="1797" w:type="dxa"/>
            <w:vAlign w:val="center"/>
          </w:tcPr>
          <w:p w:rsidR="00E05306" w:rsidRDefault="00E05306" w:rsidP="00B2057D">
            <w:pPr>
              <w:jc w:val="center"/>
              <w:rPr>
                <w:b/>
                <w:sz w:val="28"/>
                <w:szCs w:val="28"/>
              </w:rPr>
            </w:pPr>
            <w:r w:rsidRPr="002567F9">
              <w:rPr>
                <w:b/>
                <w:sz w:val="28"/>
                <w:szCs w:val="28"/>
              </w:rPr>
              <w:t>50,00 zł (brutto)</w:t>
            </w:r>
          </w:p>
        </w:tc>
      </w:tr>
    </w:tbl>
    <w:p w:rsidR="00487CED" w:rsidRPr="002567F9" w:rsidRDefault="00487CED" w:rsidP="00487CED">
      <w:pPr>
        <w:spacing w:after="0" w:line="210" w:lineRule="atLeast"/>
        <w:rPr>
          <w:rFonts w:eastAsia="Times New Roman" w:cs="Times New Roman"/>
          <w:color w:val="2F2F30"/>
          <w:sz w:val="17"/>
          <w:szCs w:val="17"/>
          <w:lang w:eastAsia="pl-PL"/>
        </w:rPr>
      </w:pPr>
    </w:p>
    <w:p w:rsidR="000C6DAA" w:rsidRDefault="000C6DAA" w:rsidP="00806A41">
      <w:pPr>
        <w:spacing w:after="0" w:line="210" w:lineRule="atLeast"/>
        <w:jc w:val="both"/>
        <w:rPr>
          <w:rFonts w:eastAsia="Times New Roman" w:cs="Times New Roman"/>
          <w:color w:val="2F2F30"/>
          <w:lang w:eastAsia="pl-PL"/>
        </w:rPr>
      </w:pPr>
    </w:p>
    <w:p w:rsidR="007619D6" w:rsidRPr="007519E6" w:rsidRDefault="00487CED" w:rsidP="00806A41">
      <w:pPr>
        <w:spacing w:after="0" w:line="210" w:lineRule="atLeast"/>
        <w:jc w:val="both"/>
        <w:rPr>
          <w:rFonts w:eastAsia="Times New Roman" w:cs="Times New Roman"/>
          <w:i/>
          <w:color w:val="2F2F30"/>
          <w:lang w:eastAsia="pl-PL"/>
        </w:rPr>
      </w:pPr>
      <w:r w:rsidRPr="007519E6">
        <w:rPr>
          <w:rFonts w:eastAsia="Times New Roman" w:cs="Times New Roman"/>
          <w:i/>
          <w:color w:val="2F2F30"/>
          <w:lang w:eastAsia="pl-PL"/>
        </w:rPr>
        <w:t>Podstawa prawna:</w:t>
      </w:r>
    </w:p>
    <w:p w:rsidR="007619D6" w:rsidRDefault="007619D6" w:rsidP="00806A41">
      <w:pPr>
        <w:pStyle w:val="Akapitzlist"/>
        <w:numPr>
          <w:ilvl w:val="0"/>
          <w:numId w:val="4"/>
        </w:numPr>
        <w:spacing w:after="0" w:line="210" w:lineRule="atLeast"/>
        <w:jc w:val="both"/>
        <w:rPr>
          <w:rFonts w:eastAsia="Times New Roman" w:cs="Times New Roman"/>
          <w:i/>
          <w:color w:val="2F2F30"/>
          <w:lang w:eastAsia="pl-PL"/>
        </w:rPr>
      </w:pPr>
      <w:r w:rsidRPr="007519E6">
        <w:rPr>
          <w:rFonts w:eastAsia="Times New Roman" w:cs="Times New Roman"/>
          <w:b/>
          <w:bCs/>
          <w:i/>
          <w:color w:val="2F2F30"/>
          <w:lang w:eastAsia="pl-PL"/>
        </w:rPr>
        <w:t>U</w:t>
      </w:r>
      <w:r w:rsidR="00487CED" w:rsidRPr="007519E6">
        <w:rPr>
          <w:rFonts w:eastAsia="Times New Roman" w:cs="Times New Roman"/>
          <w:b/>
          <w:bCs/>
          <w:i/>
          <w:color w:val="2F2F30"/>
          <w:lang w:eastAsia="pl-PL"/>
        </w:rPr>
        <w:t>STAWA z dnia 6 listopada 2008 r. o prawach pacjenta i Rzeczniku Praw Pacjenta</w:t>
      </w:r>
      <w:r w:rsidR="00487CED" w:rsidRPr="007519E6">
        <w:rPr>
          <w:rFonts w:eastAsia="Times New Roman" w:cs="Times New Roman"/>
          <w:b/>
          <w:i/>
          <w:color w:val="2F2F30"/>
          <w:lang w:eastAsia="pl-PL"/>
        </w:rPr>
        <w:br/>
      </w:r>
      <w:r w:rsidR="00487CED" w:rsidRPr="007519E6">
        <w:rPr>
          <w:rFonts w:eastAsia="Times New Roman" w:cs="Times New Roman"/>
          <w:i/>
          <w:color w:val="2F2F30"/>
          <w:lang w:eastAsia="pl-PL"/>
        </w:rPr>
        <w:t>(</w:t>
      </w:r>
      <w:r w:rsidR="00035636">
        <w:rPr>
          <w:rFonts w:eastAsia="Times New Roman" w:cs="Times New Roman"/>
          <w:i/>
          <w:color w:val="2F2F30"/>
          <w:lang w:eastAsia="pl-PL"/>
        </w:rPr>
        <w:t xml:space="preserve">Dz. U. 2017 r. poz. 1318 z </w:t>
      </w:r>
      <w:proofErr w:type="spellStart"/>
      <w:r w:rsidR="00035636">
        <w:rPr>
          <w:rFonts w:eastAsia="Times New Roman" w:cs="Times New Roman"/>
          <w:i/>
          <w:color w:val="2F2F30"/>
          <w:lang w:eastAsia="pl-PL"/>
        </w:rPr>
        <w:t>późn</w:t>
      </w:r>
      <w:proofErr w:type="spellEnd"/>
      <w:r w:rsidR="00035636">
        <w:rPr>
          <w:rFonts w:eastAsia="Times New Roman" w:cs="Times New Roman"/>
          <w:i/>
          <w:color w:val="2F2F30"/>
          <w:lang w:eastAsia="pl-PL"/>
        </w:rPr>
        <w:t>.</w:t>
      </w:r>
      <w:r w:rsidR="00B25E16" w:rsidRPr="00B25E16">
        <w:rPr>
          <w:rFonts w:eastAsia="Times New Roman" w:cs="Times New Roman"/>
          <w:i/>
          <w:color w:val="2F2F30"/>
          <w:lang w:eastAsia="pl-PL"/>
        </w:rPr>
        <w:t xml:space="preserve"> </w:t>
      </w:r>
      <w:r w:rsidR="00035636">
        <w:rPr>
          <w:rFonts w:eastAsia="Times New Roman" w:cs="Times New Roman"/>
          <w:i/>
          <w:color w:val="2F2F30"/>
          <w:lang w:eastAsia="pl-PL"/>
        </w:rPr>
        <w:t>z</w:t>
      </w:r>
      <w:r w:rsidR="00B25E16" w:rsidRPr="00B25E16">
        <w:rPr>
          <w:rFonts w:eastAsia="Times New Roman" w:cs="Times New Roman"/>
          <w:i/>
          <w:color w:val="2F2F30"/>
          <w:lang w:eastAsia="pl-PL"/>
        </w:rPr>
        <w:t>m</w:t>
      </w:r>
      <w:r w:rsidR="00035636">
        <w:rPr>
          <w:rFonts w:eastAsia="Times New Roman" w:cs="Times New Roman"/>
          <w:i/>
          <w:color w:val="2F2F30"/>
          <w:lang w:eastAsia="pl-PL"/>
        </w:rPr>
        <w:t>.</w:t>
      </w:r>
      <w:r w:rsidR="00845609" w:rsidRPr="007519E6">
        <w:rPr>
          <w:rFonts w:eastAsia="Times New Roman" w:cs="Times New Roman"/>
          <w:i/>
          <w:color w:val="2F2F30"/>
          <w:lang w:eastAsia="pl-PL"/>
        </w:rPr>
        <w:t>)</w:t>
      </w:r>
      <w:r w:rsidR="00487CED" w:rsidRPr="007519E6">
        <w:rPr>
          <w:rFonts w:eastAsia="Times New Roman" w:cs="Times New Roman"/>
          <w:i/>
          <w:color w:val="2F2F30"/>
          <w:lang w:eastAsia="pl-PL"/>
        </w:rPr>
        <w:t xml:space="preserve"> </w:t>
      </w:r>
    </w:p>
    <w:p w:rsidR="00A939DB" w:rsidRPr="007519E6" w:rsidRDefault="00A939DB" w:rsidP="00A939DB">
      <w:pPr>
        <w:pStyle w:val="Akapitzlist"/>
        <w:spacing w:after="0" w:line="210" w:lineRule="atLeast"/>
        <w:jc w:val="both"/>
        <w:rPr>
          <w:rFonts w:eastAsia="Times New Roman" w:cs="Times New Roman"/>
          <w:i/>
          <w:color w:val="2F2F30"/>
          <w:lang w:eastAsia="pl-PL"/>
        </w:rPr>
      </w:pPr>
    </w:p>
    <w:p w:rsidR="00E34BFB" w:rsidRPr="0019283A" w:rsidRDefault="00E977C5" w:rsidP="0019283A">
      <w:pPr>
        <w:pStyle w:val="Akapitzlist"/>
        <w:numPr>
          <w:ilvl w:val="0"/>
          <w:numId w:val="4"/>
        </w:numPr>
        <w:spacing w:after="0" w:line="210" w:lineRule="atLeast"/>
        <w:jc w:val="both"/>
        <w:rPr>
          <w:rFonts w:cstheme="minorHAnsi"/>
          <w:b/>
          <w:i/>
          <w:iCs/>
        </w:rPr>
      </w:pPr>
      <w:r w:rsidRPr="0019283A">
        <w:rPr>
          <w:rFonts w:cstheme="minorHAnsi"/>
          <w:i/>
          <w:iCs/>
          <w:sz w:val="21"/>
          <w:szCs w:val="21"/>
        </w:rPr>
        <w:t>Komunikat Prezesa Głównego Urzędu Statystycznego w sprawie przeciętnego wynagrodzenia</w:t>
      </w:r>
      <w:r w:rsidR="00E05306" w:rsidRPr="0019283A">
        <w:rPr>
          <w:rFonts w:cstheme="minorHAnsi"/>
          <w:i/>
          <w:iCs/>
          <w:sz w:val="21"/>
          <w:szCs w:val="21"/>
        </w:rPr>
        <w:t xml:space="preserve">      </w:t>
      </w:r>
      <w:r w:rsidRPr="0019283A">
        <w:rPr>
          <w:rFonts w:cstheme="minorHAnsi"/>
          <w:i/>
          <w:iCs/>
          <w:sz w:val="21"/>
          <w:szCs w:val="21"/>
        </w:rPr>
        <w:t xml:space="preserve"> w </w:t>
      </w:r>
      <w:r w:rsidR="001839F9" w:rsidRPr="0019283A">
        <w:rPr>
          <w:rFonts w:cstheme="minorHAnsi"/>
          <w:i/>
          <w:iCs/>
          <w:sz w:val="21"/>
          <w:szCs w:val="21"/>
        </w:rPr>
        <w:t>trzecim</w:t>
      </w:r>
      <w:r w:rsidRPr="0019283A">
        <w:rPr>
          <w:rFonts w:cstheme="minorHAnsi"/>
          <w:i/>
          <w:iCs/>
          <w:sz w:val="21"/>
          <w:szCs w:val="21"/>
        </w:rPr>
        <w:t xml:space="preserve"> kwartale 202</w:t>
      </w:r>
      <w:r w:rsidR="00953C8C" w:rsidRPr="0019283A">
        <w:rPr>
          <w:rFonts w:cstheme="minorHAnsi"/>
          <w:i/>
          <w:iCs/>
          <w:sz w:val="21"/>
          <w:szCs w:val="21"/>
        </w:rPr>
        <w:t>4</w:t>
      </w:r>
      <w:r w:rsidRPr="0019283A">
        <w:rPr>
          <w:rFonts w:cstheme="minorHAnsi"/>
          <w:i/>
          <w:iCs/>
          <w:sz w:val="21"/>
          <w:szCs w:val="21"/>
        </w:rPr>
        <w:t xml:space="preserve"> r.</w:t>
      </w:r>
      <w:r w:rsidR="004053D4" w:rsidRPr="0019283A">
        <w:rPr>
          <w:rFonts w:eastAsia="Times New Roman" w:cstheme="minorHAnsi"/>
          <w:b/>
          <w:bCs/>
          <w:i/>
          <w:iCs/>
          <w:color w:val="2F2F30"/>
          <w:lang w:eastAsia="pl-PL"/>
        </w:rPr>
        <w:t xml:space="preserve"> </w:t>
      </w:r>
      <w:r w:rsidR="00806A41" w:rsidRPr="0019283A">
        <w:rPr>
          <w:rFonts w:eastAsia="Times New Roman" w:cstheme="minorHAnsi"/>
          <w:i/>
          <w:iCs/>
          <w:color w:val="2F2F30"/>
          <w:lang w:eastAsia="pl-PL"/>
        </w:rPr>
        <w:t xml:space="preserve"> r. </w:t>
      </w:r>
      <w:r w:rsidR="00DE3124" w:rsidRPr="0019283A">
        <w:rPr>
          <w:rFonts w:cstheme="minorHAnsi"/>
          <w:i/>
          <w:iCs/>
          <w:color w:val="222222"/>
          <w:sz w:val="21"/>
          <w:szCs w:val="21"/>
          <w:shd w:val="clear" w:color="auto" w:fill="FDFDFD"/>
        </w:rPr>
        <w:t xml:space="preserve">Na podstawie art. 20 </w:t>
      </w:r>
      <w:proofErr w:type="spellStart"/>
      <w:r w:rsidR="00DE3124" w:rsidRPr="0019283A">
        <w:rPr>
          <w:rFonts w:cstheme="minorHAnsi"/>
          <w:i/>
          <w:iCs/>
          <w:color w:val="222222"/>
          <w:sz w:val="21"/>
          <w:szCs w:val="21"/>
          <w:shd w:val="clear" w:color="auto" w:fill="FDFDFD"/>
        </w:rPr>
        <w:t>pkt</w:t>
      </w:r>
      <w:proofErr w:type="spellEnd"/>
      <w:r w:rsidR="00DE3124" w:rsidRPr="0019283A">
        <w:rPr>
          <w:rFonts w:cstheme="minorHAnsi"/>
          <w:i/>
          <w:iCs/>
          <w:color w:val="222222"/>
          <w:sz w:val="21"/>
          <w:szCs w:val="21"/>
          <w:shd w:val="clear" w:color="auto" w:fill="FDFDFD"/>
        </w:rPr>
        <w:t xml:space="preserve"> 2 ustawy z dnia 17 grudnia 1998 r. </w:t>
      </w:r>
      <w:r w:rsidR="00E05306" w:rsidRPr="0019283A">
        <w:rPr>
          <w:rFonts w:cstheme="minorHAnsi"/>
          <w:i/>
          <w:iCs/>
          <w:color w:val="222222"/>
          <w:sz w:val="21"/>
          <w:szCs w:val="21"/>
          <w:shd w:val="clear" w:color="auto" w:fill="FDFDFD"/>
        </w:rPr>
        <w:t xml:space="preserve">            </w:t>
      </w:r>
      <w:r w:rsidR="00DE3124" w:rsidRPr="0019283A">
        <w:rPr>
          <w:rFonts w:cstheme="minorHAnsi"/>
          <w:i/>
          <w:iCs/>
          <w:color w:val="222222"/>
          <w:sz w:val="21"/>
          <w:szCs w:val="21"/>
          <w:shd w:val="clear" w:color="auto" w:fill="FDFDFD"/>
        </w:rPr>
        <w:t xml:space="preserve">o emeryturach i rentach z Funduszu Ubezpieczeń Społecznych (Dz. U. z 2021 r. poz. 291, 353 </w:t>
      </w:r>
      <w:r w:rsidR="00E05306" w:rsidRPr="0019283A">
        <w:rPr>
          <w:rFonts w:cstheme="minorHAnsi"/>
          <w:i/>
          <w:iCs/>
          <w:color w:val="222222"/>
          <w:sz w:val="21"/>
          <w:szCs w:val="21"/>
          <w:shd w:val="clear" w:color="auto" w:fill="FDFDFD"/>
        </w:rPr>
        <w:t xml:space="preserve">           </w:t>
      </w:r>
      <w:r w:rsidR="00DE3124" w:rsidRPr="0019283A">
        <w:rPr>
          <w:rFonts w:cstheme="minorHAnsi"/>
          <w:i/>
          <w:iCs/>
          <w:color w:val="222222"/>
          <w:sz w:val="21"/>
          <w:szCs w:val="21"/>
          <w:shd w:val="clear" w:color="auto" w:fill="FDFDFD"/>
        </w:rPr>
        <w:t>i 794)</w:t>
      </w:r>
      <w:r w:rsidR="00487CED" w:rsidRPr="0019283A">
        <w:rPr>
          <w:rFonts w:eastAsia="Times New Roman" w:cstheme="minorHAnsi"/>
          <w:bCs/>
          <w:i/>
          <w:iCs/>
          <w:color w:val="2F2F30"/>
          <w:lang w:eastAsia="pl-PL"/>
        </w:rPr>
        <w:t>ogłasza się,</w:t>
      </w:r>
      <w:r w:rsidR="000C6DAA" w:rsidRPr="0019283A">
        <w:rPr>
          <w:rFonts w:eastAsia="Times New Roman" w:cstheme="minorHAnsi"/>
          <w:bCs/>
          <w:i/>
          <w:iCs/>
          <w:color w:val="2F2F30"/>
          <w:lang w:eastAsia="pl-PL"/>
        </w:rPr>
        <w:t xml:space="preserve"> że</w:t>
      </w:r>
      <w:r w:rsidR="00577501" w:rsidRPr="0019283A">
        <w:rPr>
          <w:rFonts w:eastAsia="Times New Roman" w:cstheme="minorHAnsi"/>
          <w:bCs/>
          <w:i/>
          <w:iCs/>
          <w:color w:val="2F2F30"/>
          <w:lang w:eastAsia="pl-PL"/>
        </w:rPr>
        <w:t xml:space="preserve"> </w:t>
      </w:r>
      <w:r w:rsidR="00577501" w:rsidRPr="0019283A">
        <w:rPr>
          <w:rFonts w:eastAsia="Times New Roman" w:cstheme="minorHAnsi"/>
          <w:b/>
          <w:bCs/>
          <w:i/>
          <w:iCs/>
          <w:color w:val="2F2F30"/>
          <w:lang w:eastAsia="pl-PL"/>
        </w:rPr>
        <w:t>prze</w:t>
      </w:r>
      <w:r w:rsidR="009A7A4D" w:rsidRPr="0019283A">
        <w:rPr>
          <w:rFonts w:eastAsia="Times New Roman" w:cstheme="minorHAnsi"/>
          <w:b/>
          <w:bCs/>
          <w:i/>
          <w:iCs/>
          <w:color w:val="2F2F30"/>
          <w:lang w:eastAsia="pl-PL"/>
        </w:rPr>
        <w:t xml:space="preserve">ciętne wynagrodzenie </w:t>
      </w:r>
      <w:r w:rsidR="008464D7" w:rsidRPr="0019283A">
        <w:rPr>
          <w:rFonts w:cstheme="minorHAnsi"/>
          <w:b/>
          <w:i/>
          <w:iCs/>
          <w:color w:val="222222"/>
          <w:shd w:val="clear" w:color="auto" w:fill="FDFDFD"/>
        </w:rPr>
        <w:t xml:space="preserve">w </w:t>
      </w:r>
      <w:r w:rsidR="00CD322F">
        <w:rPr>
          <w:rFonts w:cstheme="minorHAnsi"/>
          <w:b/>
          <w:i/>
          <w:iCs/>
          <w:color w:val="222222"/>
          <w:shd w:val="clear" w:color="auto" w:fill="FDFDFD"/>
        </w:rPr>
        <w:t>czwartym</w:t>
      </w:r>
      <w:r w:rsidR="00CB51EB" w:rsidRPr="0019283A">
        <w:rPr>
          <w:rFonts w:cstheme="minorHAnsi"/>
          <w:b/>
          <w:i/>
          <w:iCs/>
          <w:color w:val="222222"/>
          <w:shd w:val="clear" w:color="auto" w:fill="FDFDFD"/>
        </w:rPr>
        <w:t xml:space="preserve"> </w:t>
      </w:r>
      <w:r w:rsidR="008464D7" w:rsidRPr="0019283A">
        <w:rPr>
          <w:rFonts w:cstheme="minorHAnsi"/>
          <w:b/>
          <w:i/>
          <w:iCs/>
          <w:color w:val="222222"/>
          <w:shd w:val="clear" w:color="auto" w:fill="FDFDFD"/>
        </w:rPr>
        <w:t>kwartale 20</w:t>
      </w:r>
      <w:r w:rsidR="003D7DBD" w:rsidRPr="0019283A">
        <w:rPr>
          <w:rFonts w:cstheme="minorHAnsi"/>
          <w:b/>
          <w:i/>
          <w:iCs/>
          <w:color w:val="222222"/>
          <w:shd w:val="clear" w:color="auto" w:fill="FDFDFD"/>
        </w:rPr>
        <w:t>2</w:t>
      </w:r>
      <w:r w:rsidR="005B24AE" w:rsidRPr="0019283A">
        <w:rPr>
          <w:rFonts w:cstheme="minorHAnsi"/>
          <w:b/>
          <w:i/>
          <w:iCs/>
          <w:color w:val="222222"/>
          <w:shd w:val="clear" w:color="auto" w:fill="FDFDFD"/>
        </w:rPr>
        <w:t>5</w:t>
      </w:r>
      <w:r w:rsidR="00D81C62" w:rsidRPr="0019283A">
        <w:rPr>
          <w:rFonts w:cstheme="minorHAnsi"/>
          <w:b/>
          <w:i/>
          <w:iCs/>
          <w:color w:val="222222"/>
          <w:shd w:val="clear" w:color="auto" w:fill="FDFDFD"/>
        </w:rPr>
        <w:t xml:space="preserve"> r. </w:t>
      </w:r>
      <w:r w:rsidR="008464D7" w:rsidRPr="0019283A">
        <w:rPr>
          <w:rFonts w:cstheme="minorHAnsi"/>
          <w:b/>
          <w:i/>
          <w:iCs/>
          <w:color w:val="222222"/>
          <w:shd w:val="clear" w:color="auto" w:fill="FDFDFD"/>
        </w:rPr>
        <w:t xml:space="preserve">wyniosło </w:t>
      </w:r>
      <w:r w:rsidR="00CD322F">
        <w:rPr>
          <w:rFonts w:cstheme="minorHAnsi"/>
          <w:b/>
          <w:bCs/>
          <w:i/>
          <w:iCs/>
          <w:color w:val="222222"/>
          <w:sz w:val="21"/>
          <w:szCs w:val="21"/>
          <w:shd w:val="clear" w:color="auto" w:fill="FDFDFD"/>
        </w:rPr>
        <w:t>9 197,79</w:t>
      </w:r>
      <w:r w:rsidR="00433540" w:rsidRPr="0019283A">
        <w:rPr>
          <w:rFonts w:cstheme="minorHAnsi"/>
          <w:b/>
          <w:bCs/>
          <w:i/>
          <w:iCs/>
          <w:color w:val="222222"/>
          <w:sz w:val="21"/>
          <w:szCs w:val="21"/>
          <w:shd w:val="clear" w:color="auto" w:fill="FDFDFD"/>
        </w:rPr>
        <w:t xml:space="preserve"> </w:t>
      </w:r>
      <w:r w:rsidR="008464D7" w:rsidRPr="0019283A">
        <w:rPr>
          <w:rFonts w:cstheme="minorHAnsi"/>
          <w:b/>
          <w:i/>
          <w:iCs/>
          <w:color w:val="222222"/>
          <w:shd w:val="clear" w:color="auto" w:fill="FDFDFD"/>
        </w:rPr>
        <w:t>zł.</w:t>
      </w:r>
    </w:p>
    <w:p w:rsidR="003F6489" w:rsidRPr="00E977C5" w:rsidRDefault="003F6489" w:rsidP="003F6489">
      <w:pPr>
        <w:pStyle w:val="Akapitzlist"/>
        <w:rPr>
          <w:rFonts w:cstheme="minorHAnsi"/>
          <w:b/>
          <w:i/>
          <w:iCs/>
        </w:rPr>
      </w:pPr>
    </w:p>
    <w:p w:rsidR="003F6489" w:rsidRDefault="003F6489" w:rsidP="003F6489">
      <w:pPr>
        <w:spacing w:after="0" w:line="210" w:lineRule="atLeast"/>
        <w:jc w:val="both"/>
        <w:rPr>
          <w:rFonts w:cstheme="minorHAnsi"/>
        </w:rPr>
      </w:pPr>
    </w:p>
    <w:p w:rsidR="003F6489" w:rsidRDefault="003F6489" w:rsidP="003F6489">
      <w:pPr>
        <w:spacing w:after="0" w:line="210" w:lineRule="atLeast"/>
        <w:jc w:val="both"/>
        <w:rPr>
          <w:rFonts w:cstheme="minorHAnsi"/>
        </w:rPr>
      </w:pPr>
    </w:p>
    <w:p w:rsidR="003F6489" w:rsidRDefault="003F6489" w:rsidP="003F6489">
      <w:pPr>
        <w:spacing w:after="0" w:line="210" w:lineRule="atLeast"/>
        <w:jc w:val="both"/>
        <w:rPr>
          <w:rFonts w:cstheme="minorHAnsi"/>
        </w:rPr>
      </w:pPr>
    </w:p>
    <w:p w:rsidR="003F6489" w:rsidRPr="003F6489" w:rsidRDefault="003F6489" w:rsidP="003F6489">
      <w:pPr>
        <w:spacing w:after="0" w:line="210" w:lineRule="atLeast"/>
        <w:jc w:val="both"/>
        <w:rPr>
          <w:rFonts w:cstheme="minorHAnsi"/>
          <w:b/>
          <w:i/>
        </w:rPr>
      </w:pPr>
    </w:p>
    <w:sectPr w:rsidR="003F6489" w:rsidRPr="003F6489" w:rsidSect="004D7E9C">
      <w:pgSz w:w="11906" w:h="16838"/>
      <w:pgMar w:top="284" w:right="1418" w:bottom="45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">
    <w:nsid w:val="1DE229C6"/>
    <w:multiLevelType w:val="multilevel"/>
    <w:tmpl w:val="B7780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51311A"/>
    <w:multiLevelType w:val="hybridMultilevel"/>
    <w:tmpl w:val="1446319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3B2974"/>
    <w:multiLevelType w:val="hybridMultilevel"/>
    <w:tmpl w:val="14463196"/>
    <w:lvl w:ilvl="0" w:tplc="BEF8B4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393D08"/>
    <w:multiLevelType w:val="hybridMultilevel"/>
    <w:tmpl w:val="52421DA0"/>
    <w:lvl w:ilvl="0" w:tplc="0415000F">
      <w:start w:val="1"/>
      <w:numFmt w:val="decimal"/>
      <w:lvlText w:val="%1."/>
      <w:lvlJc w:val="left"/>
      <w:pPr>
        <w:ind w:left="1650" w:hanging="360"/>
      </w:pPr>
    </w:lvl>
    <w:lvl w:ilvl="1" w:tplc="04150019" w:tentative="1">
      <w:start w:val="1"/>
      <w:numFmt w:val="lowerLetter"/>
      <w:lvlText w:val="%2."/>
      <w:lvlJc w:val="left"/>
      <w:pPr>
        <w:ind w:left="2370" w:hanging="360"/>
      </w:pPr>
    </w:lvl>
    <w:lvl w:ilvl="2" w:tplc="0415001B" w:tentative="1">
      <w:start w:val="1"/>
      <w:numFmt w:val="lowerRoman"/>
      <w:lvlText w:val="%3."/>
      <w:lvlJc w:val="right"/>
      <w:pPr>
        <w:ind w:left="3090" w:hanging="180"/>
      </w:pPr>
    </w:lvl>
    <w:lvl w:ilvl="3" w:tplc="0415000F" w:tentative="1">
      <w:start w:val="1"/>
      <w:numFmt w:val="decimal"/>
      <w:lvlText w:val="%4."/>
      <w:lvlJc w:val="left"/>
      <w:pPr>
        <w:ind w:left="3810" w:hanging="360"/>
      </w:pPr>
    </w:lvl>
    <w:lvl w:ilvl="4" w:tplc="04150019" w:tentative="1">
      <w:start w:val="1"/>
      <w:numFmt w:val="lowerLetter"/>
      <w:lvlText w:val="%5."/>
      <w:lvlJc w:val="left"/>
      <w:pPr>
        <w:ind w:left="4530" w:hanging="360"/>
      </w:pPr>
    </w:lvl>
    <w:lvl w:ilvl="5" w:tplc="0415001B" w:tentative="1">
      <w:start w:val="1"/>
      <w:numFmt w:val="lowerRoman"/>
      <w:lvlText w:val="%6."/>
      <w:lvlJc w:val="right"/>
      <w:pPr>
        <w:ind w:left="5250" w:hanging="180"/>
      </w:pPr>
    </w:lvl>
    <w:lvl w:ilvl="6" w:tplc="0415000F" w:tentative="1">
      <w:start w:val="1"/>
      <w:numFmt w:val="decimal"/>
      <w:lvlText w:val="%7."/>
      <w:lvlJc w:val="left"/>
      <w:pPr>
        <w:ind w:left="5970" w:hanging="360"/>
      </w:pPr>
    </w:lvl>
    <w:lvl w:ilvl="7" w:tplc="04150019" w:tentative="1">
      <w:start w:val="1"/>
      <w:numFmt w:val="lowerLetter"/>
      <w:lvlText w:val="%8."/>
      <w:lvlJc w:val="left"/>
      <w:pPr>
        <w:ind w:left="6690" w:hanging="360"/>
      </w:pPr>
    </w:lvl>
    <w:lvl w:ilvl="8" w:tplc="0415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84213"/>
    <w:rsid w:val="0000072E"/>
    <w:rsid w:val="0000256C"/>
    <w:rsid w:val="000044DB"/>
    <w:rsid w:val="00010072"/>
    <w:rsid w:val="000110EC"/>
    <w:rsid w:val="000148FA"/>
    <w:rsid w:val="00024F56"/>
    <w:rsid w:val="00034834"/>
    <w:rsid w:val="00035636"/>
    <w:rsid w:val="000645B7"/>
    <w:rsid w:val="000A515C"/>
    <w:rsid w:val="000B1197"/>
    <w:rsid w:val="000C0BA7"/>
    <w:rsid w:val="000C2B9D"/>
    <w:rsid w:val="000C6DAA"/>
    <w:rsid w:val="000D277C"/>
    <w:rsid w:val="000D4C56"/>
    <w:rsid w:val="000E67F4"/>
    <w:rsid w:val="000F4B28"/>
    <w:rsid w:val="000F7EB0"/>
    <w:rsid w:val="00111E0B"/>
    <w:rsid w:val="00122437"/>
    <w:rsid w:val="0012343D"/>
    <w:rsid w:val="00134F78"/>
    <w:rsid w:val="00165260"/>
    <w:rsid w:val="00176025"/>
    <w:rsid w:val="00181579"/>
    <w:rsid w:val="001839F9"/>
    <w:rsid w:val="00184213"/>
    <w:rsid w:val="0019283A"/>
    <w:rsid w:val="00195C8A"/>
    <w:rsid w:val="001A4D0E"/>
    <w:rsid w:val="001B212D"/>
    <w:rsid w:val="001B666E"/>
    <w:rsid w:val="001D2033"/>
    <w:rsid w:val="001D57D1"/>
    <w:rsid w:val="001D7EB5"/>
    <w:rsid w:val="001D7FD2"/>
    <w:rsid w:val="001E718A"/>
    <w:rsid w:val="00250D34"/>
    <w:rsid w:val="002567F9"/>
    <w:rsid w:val="00257624"/>
    <w:rsid w:val="0027090C"/>
    <w:rsid w:val="0027196D"/>
    <w:rsid w:val="00292ACD"/>
    <w:rsid w:val="002936DE"/>
    <w:rsid w:val="002B2913"/>
    <w:rsid w:val="002C1944"/>
    <w:rsid w:val="002C3A92"/>
    <w:rsid w:val="002D3470"/>
    <w:rsid w:val="002D5658"/>
    <w:rsid w:val="002D59CE"/>
    <w:rsid w:val="002F3915"/>
    <w:rsid w:val="0032673D"/>
    <w:rsid w:val="00331AE1"/>
    <w:rsid w:val="00337F63"/>
    <w:rsid w:val="00355280"/>
    <w:rsid w:val="00360E35"/>
    <w:rsid w:val="00366241"/>
    <w:rsid w:val="00373508"/>
    <w:rsid w:val="00391D15"/>
    <w:rsid w:val="003950EB"/>
    <w:rsid w:val="003A185E"/>
    <w:rsid w:val="003A332E"/>
    <w:rsid w:val="003B1776"/>
    <w:rsid w:val="003D128A"/>
    <w:rsid w:val="003D4605"/>
    <w:rsid w:val="003D7DBD"/>
    <w:rsid w:val="003E1776"/>
    <w:rsid w:val="003F6489"/>
    <w:rsid w:val="00402E5D"/>
    <w:rsid w:val="004046A3"/>
    <w:rsid w:val="004053D4"/>
    <w:rsid w:val="00431B06"/>
    <w:rsid w:val="00433540"/>
    <w:rsid w:val="004649E4"/>
    <w:rsid w:val="00487CED"/>
    <w:rsid w:val="004B67EE"/>
    <w:rsid w:val="004C0517"/>
    <w:rsid w:val="004D50B0"/>
    <w:rsid w:val="004D60D7"/>
    <w:rsid w:val="004D7E9C"/>
    <w:rsid w:val="004E6804"/>
    <w:rsid w:val="004F5BE8"/>
    <w:rsid w:val="00506CF2"/>
    <w:rsid w:val="00513ECD"/>
    <w:rsid w:val="005636A2"/>
    <w:rsid w:val="005722B2"/>
    <w:rsid w:val="00577501"/>
    <w:rsid w:val="00580FA7"/>
    <w:rsid w:val="005A2748"/>
    <w:rsid w:val="005B24AE"/>
    <w:rsid w:val="005D62DB"/>
    <w:rsid w:val="005F6387"/>
    <w:rsid w:val="005F7C5D"/>
    <w:rsid w:val="006003B6"/>
    <w:rsid w:val="006006A3"/>
    <w:rsid w:val="00616C25"/>
    <w:rsid w:val="00621C18"/>
    <w:rsid w:val="0063317B"/>
    <w:rsid w:val="00652FDE"/>
    <w:rsid w:val="00682DA6"/>
    <w:rsid w:val="0068402E"/>
    <w:rsid w:val="006A4095"/>
    <w:rsid w:val="006B3876"/>
    <w:rsid w:val="006B6E65"/>
    <w:rsid w:val="006E6771"/>
    <w:rsid w:val="007004B3"/>
    <w:rsid w:val="00701976"/>
    <w:rsid w:val="00711D6F"/>
    <w:rsid w:val="007131FF"/>
    <w:rsid w:val="00735F40"/>
    <w:rsid w:val="00742FF5"/>
    <w:rsid w:val="007519E6"/>
    <w:rsid w:val="00756C5B"/>
    <w:rsid w:val="007619D6"/>
    <w:rsid w:val="00787A04"/>
    <w:rsid w:val="007A2C18"/>
    <w:rsid w:val="007B0E52"/>
    <w:rsid w:val="007B50B5"/>
    <w:rsid w:val="007B685F"/>
    <w:rsid w:val="007C4B09"/>
    <w:rsid w:val="007E7C87"/>
    <w:rsid w:val="0080409D"/>
    <w:rsid w:val="00806A41"/>
    <w:rsid w:val="00811A74"/>
    <w:rsid w:val="00815357"/>
    <w:rsid w:val="00820772"/>
    <w:rsid w:val="008275BE"/>
    <w:rsid w:val="00845609"/>
    <w:rsid w:val="008464D7"/>
    <w:rsid w:val="0085049A"/>
    <w:rsid w:val="0085224D"/>
    <w:rsid w:val="00853EA0"/>
    <w:rsid w:val="00857E26"/>
    <w:rsid w:val="00865D50"/>
    <w:rsid w:val="0087152F"/>
    <w:rsid w:val="0087502E"/>
    <w:rsid w:val="0087586F"/>
    <w:rsid w:val="00875874"/>
    <w:rsid w:val="0088136C"/>
    <w:rsid w:val="0088150D"/>
    <w:rsid w:val="00882667"/>
    <w:rsid w:val="008B067C"/>
    <w:rsid w:val="008C0A6A"/>
    <w:rsid w:val="008F4777"/>
    <w:rsid w:val="009013A2"/>
    <w:rsid w:val="00933B67"/>
    <w:rsid w:val="00953C8C"/>
    <w:rsid w:val="009A7A4D"/>
    <w:rsid w:val="009B12B0"/>
    <w:rsid w:val="009B37BE"/>
    <w:rsid w:val="009C2F76"/>
    <w:rsid w:val="009E0F68"/>
    <w:rsid w:val="009E2F01"/>
    <w:rsid w:val="009E6602"/>
    <w:rsid w:val="009F33A2"/>
    <w:rsid w:val="00A3761D"/>
    <w:rsid w:val="00A40954"/>
    <w:rsid w:val="00A42804"/>
    <w:rsid w:val="00A47CC3"/>
    <w:rsid w:val="00A7457A"/>
    <w:rsid w:val="00A766FC"/>
    <w:rsid w:val="00A810FB"/>
    <w:rsid w:val="00A85F7D"/>
    <w:rsid w:val="00A939DB"/>
    <w:rsid w:val="00AA029D"/>
    <w:rsid w:val="00AA4FC6"/>
    <w:rsid w:val="00AB6F62"/>
    <w:rsid w:val="00AC2814"/>
    <w:rsid w:val="00AC4A5B"/>
    <w:rsid w:val="00AD6112"/>
    <w:rsid w:val="00B04651"/>
    <w:rsid w:val="00B0748C"/>
    <w:rsid w:val="00B145A2"/>
    <w:rsid w:val="00B2057D"/>
    <w:rsid w:val="00B24887"/>
    <w:rsid w:val="00B25E16"/>
    <w:rsid w:val="00B37CA5"/>
    <w:rsid w:val="00B51033"/>
    <w:rsid w:val="00B574FD"/>
    <w:rsid w:val="00B5751D"/>
    <w:rsid w:val="00B70C53"/>
    <w:rsid w:val="00B805C1"/>
    <w:rsid w:val="00B845D9"/>
    <w:rsid w:val="00BA1F83"/>
    <w:rsid w:val="00BF2D07"/>
    <w:rsid w:val="00C527AB"/>
    <w:rsid w:val="00C7058B"/>
    <w:rsid w:val="00C73ADA"/>
    <w:rsid w:val="00C838CC"/>
    <w:rsid w:val="00C862B6"/>
    <w:rsid w:val="00C87BD0"/>
    <w:rsid w:val="00C90B47"/>
    <w:rsid w:val="00C94251"/>
    <w:rsid w:val="00CB319E"/>
    <w:rsid w:val="00CB51EB"/>
    <w:rsid w:val="00CC1260"/>
    <w:rsid w:val="00CD322F"/>
    <w:rsid w:val="00CD3E50"/>
    <w:rsid w:val="00CD5CCA"/>
    <w:rsid w:val="00CE58E6"/>
    <w:rsid w:val="00CF0321"/>
    <w:rsid w:val="00CF33BF"/>
    <w:rsid w:val="00D03D8D"/>
    <w:rsid w:val="00D157A3"/>
    <w:rsid w:val="00D17BE9"/>
    <w:rsid w:val="00D25702"/>
    <w:rsid w:val="00D260EF"/>
    <w:rsid w:val="00D270EF"/>
    <w:rsid w:val="00D37B9A"/>
    <w:rsid w:val="00D44695"/>
    <w:rsid w:val="00D50E98"/>
    <w:rsid w:val="00D661F4"/>
    <w:rsid w:val="00D67D31"/>
    <w:rsid w:val="00D72C6C"/>
    <w:rsid w:val="00D76D72"/>
    <w:rsid w:val="00D81C62"/>
    <w:rsid w:val="00D912BE"/>
    <w:rsid w:val="00DB7E67"/>
    <w:rsid w:val="00DC6F0A"/>
    <w:rsid w:val="00DC7552"/>
    <w:rsid w:val="00DD03FD"/>
    <w:rsid w:val="00DD4E4A"/>
    <w:rsid w:val="00DE3124"/>
    <w:rsid w:val="00E05306"/>
    <w:rsid w:val="00E23127"/>
    <w:rsid w:val="00E3378F"/>
    <w:rsid w:val="00E34BFB"/>
    <w:rsid w:val="00E977C5"/>
    <w:rsid w:val="00EB7868"/>
    <w:rsid w:val="00ED0DA0"/>
    <w:rsid w:val="00EE3163"/>
    <w:rsid w:val="00EF0E57"/>
    <w:rsid w:val="00EF4D67"/>
    <w:rsid w:val="00F00676"/>
    <w:rsid w:val="00F12F5C"/>
    <w:rsid w:val="00F146C7"/>
    <w:rsid w:val="00F24E3F"/>
    <w:rsid w:val="00F66CE1"/>
    <w:rsid w:val="00F742DE"/>
    <w:rsid w:val="00F75D56"/>
    <w:rsid w:val="00F80156"/>
    <w:rsid w:val="00F953DE"/>
    <w:rsid w:val="00FB41E3"/>
    <w:rsid w:val="00FB7AB0"/>
    <w:rsid w:val="00FC4E22"/>
    <w:rsid w:val="00FD4E5A"/>
    <w:rsid w:val="00FD51ED"/>
    <w:rsid w:val="00FF1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13A2"/>
  </w:style>
  <w:style w:type="paragraph" w:styleId="Nagwek1">
    <w:name w:val="heading 1"/>
    <w:basedOn w:val="Normalny"/>
    <w:next w:val="Normalny"/>
    <w:link w:val="Nagwek1Znak"/>
    <w:uiPriority w:val="9"/>
    <w:qFormat/>
    <w:rsid w:val="001842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842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1842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487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87CED"/>
    <w:rPr>
      <w:b/>
      <w:bCs/>
    </w:rPr>
  </w:style>
  <w:style w:type="paragraph" w:styleId="Akapitzlist">
    <w:name w:val="List Paragraph"/>
    <w:basedOn w:val="Normalny"/>
    <w:uiPriority w:val="34"/>
    <w:qFormat/>
    <w:rsid w:val="007619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86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62B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E34BFB"/>
    <w:rPr>
      <w:color w:val="0000FF"/>
      <w:u w:val="single"/>
    </w:rPr>
  </w:style>
  <w:style w:type="character" w:customStyle="1" w:styleId="ng-binding">
    <w:name w:val="ng-binding"/>
    <w:basedOn w:val="Domylnaczcionkaakapitu"/>
    <w:rsid w:val="00B25E16"/>
  </w:style>
  <w:style w:type="character" w:customStyle="1" w:styleId="ng-scope">
    <w:name w:val="ng-scope"/>
    <w:basedOn w:val="Domylnaczcionkaakapitu"/>
    <w:rsid w:val="00B25E16"/>
  </w:style>
  <w:style w:type="character" w:styleId="Odwoaniedokomentarza">
    <w:name w:val="annotation reference"/>
    <w:basedOn w:val="Domylnaczcionkaakapitu"/>
    <w:uiPriority w:val="99"/>
    <w:semiHidden/>
    <w:unhideWhenUsed/>
    <w:rsid w:val="009E0F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0F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0F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0F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0F68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9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8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8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863864">
                          <w:marLeft w:val="21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0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Szpital Zakonu Bonifratrów w Katowicach</Company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agaboc</dc:creator>
  <cp:lastModifiedBy>kalann</cp:lastModifiedBy>
  <cp:revision>3</cp:revision>
  <cp:lastPrinted>2026-03-02T08:52:00Z</cp:lastPrinted>
  <dcterms:created xsi:type="dcterms:W3CDTF">2026-01-05T08:22:00Z</dcterms:created>
  <dcterms:modified xsi:type="dcterms:W3CDTF">2026-03-02T08:53:00Z</dcterms:modified>
</cp:coreProperties>
</file>